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2B0" w:rsidRDefault="009202B0" w:rsidP="009202B0">
      <w:pPr>
        <w:rPr>
          <w:rFonts w:ascii="黑体" w:eastAsia="黑体" w:hAnsi="华文中宋" w:hint="eastAsia"/>
          <w:kern w:val="0"/>
          <w:sz w:val="36"/>
          <w:szCs w:val="36"/>
        </w:rPr>
      </w:pPr>
      <w:r w:rsidRPr="00637F99">
        <w:rPr>
          <w:rFonts w:ascii="黑体" w:eastAsia="黑体" w:hAnsi="宋体" w:cs="黑体" w:hint="eastAsia"/>
        </w:rPr>
        <w:t>附录</w:t>
      </w:r>
      <w:r>
        <w:rPr>
          <w:rFonts w:ascii="黑体" w:eastAsia="黑体" w:hAnsi="宋体" w:cs="黑体" w:hint="eastAsia"/>
        </w:rPr>
        <w:t>5</w:t>
      </w:r>
      <w:r>
        <w:rPr>
          <w:rFonts w:ascii="黑体" w:eastAsia="黑体" w:hAnsi="华文中宋" w:hint="eastAsia"/>
          <w:kern w:val="0"/>
          <w:sz w:val="36"/>
          <w:szCs w:val="36"/>
        </w:rPr>
        <w:t xml:space="preserve">    建设工程竣工验收消防备案申报表</w:t>
      </w:r>
    </w:p>
    <w:p w:rsidR="009202B0" w:rsidRDefault="009202B0" w:rsidP="009202B0">
      <w:pPr>
        <w:snapToGrid w:val="0"/>
        <w:spacing w:line="240" w:lineRule="atLeast"/>
        <w:ind w:right="420"/>
        <w:rPr>
          <w:rFonts w:ascii="仿宋_GB2312" w:eastAsia="仿宋_GB2312" w:hAnsi="宋体" w:hint="eastAsia"/>
          <w:kern w:val="0"/>
          <w:szCs w:val="21"/>
        </w:rPr>
      </w:pPr>
      <w:r>
        <w:rPr>
          <w:rFonts w:ascii="仿宋_GB2312" w:eastAsia="仿宋_GB2312" w:hint="eastAsia"/>
          <w:kern w:val="0"/>
          <w:szCs w:val="21"/>
        </w:rPr>
        <w:t xml:space="preserve">建设单位（印章）： </w:t>
      </w:r>
      <w:r>
        <w:rPr>
          <w:rFonts w:ascii="仿宋_GB2312" w:eastAsia="仿宋_GB2312" w:hAnsi="宋体" w:hint="eastAsia"/>
          <w:kern w:val="0"/>
          <w:szCs w:val="21"/>
        </w:rPr>
        <w:t xml:space="preserve"> </w:t>
      </w:r>
      <w:r>
        <w:rPr>
          <w:rStyle w:val="fc4b9a5a28-9bfe-4ec3-9874-54ef9d8d7064-0"/>
          <w:rFonts w:ascii="仿宋_GB2312" w:eastAsia="仿宋_GB2312" w:hint="eastAsia"/>
          <w:szCs w:val="21"/>
        </w:rPr>
        <w:t>衢州</w:t>
      </w:r>
      <w:proofErr w:type="gramStart"/>
      <w:r>
        <w:rPr>
          <w:rStyle w:val="fc4b9a5a28-9bfe-4ec3-9874-54ef9d8d7064-0"/>
          <w:rFonts w:ascii="仿宋_GB2312" w:eastAsia="仿宋_GB2312" w:hint="eastAsia"/>
          <w:szCs w:val="21"/>
        </w:rPr>
        <w:t>蕃</w:t>
      </w:r>
      <w:proofErr w:type="gramEnd"/>
      <w:r>
        <w:rPr>
          <w:rStyle w:val="fc4b9a5a28-9bfe-4ec3-9874-54ef9d8d7064-0"/>
          <w:rFonts w:ascii="仿宋_GB2312" w:eastAsia="仿宋_GB2312" w:hint="eastAsia"/>
          <w:szCs w:val="21"/>
        </w:rPr>
        <w:t>米餐饮有限公司</w:t>
      </w:r>
      <w:r>
        <w:rPr>
          <w:rFonts w:ascii="仿宋_GB2312" w:eastAsia="仿宋_GB2312" w:hAnsi="宋体" w:hint="eastAsia"/>
          <w:kern w:val="0"/>
          <w:szCs w:val="21"/>
        </w:rPr>
        <w:t xml:space="preserve">          填表日期 2017年1 月17日</w:t>
      </w:r>
    </w:p>
    <w:tbl>
      <w:tblPr>
        <w:tblW w:w="9180" w:type="dxa"/>
        <w:jc w:val="center"/>
        <w:tblInd w:w="108" w:type="dxa"/>
        <w:tblBorders>
          <w:left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515"/>
        <w:gridCol w:w="742"/>
        <w:gridCol w:w="331"/>
        <w:gridCol w:w="737"/>
        <w:gridCol w:w="361"/>
        <w:gridCol w:w="879"/>
        <w:gridCol w:w="527"/>
        <w:gridCol w:w="104"/>
        <w:gridCol w:w="638"/>
        <w:gridCol w:w="8"/>
        <w:gridCol w:w="198"/>
        <w:gridCol w:w="325"/>
        <w:gridCol w:w="360"/>
        <w:gridCol w:w="197"/>
        <w:gridCol w:w="378"/>
        <w:gridCol w:w="325"/>
        <w:gridCol w:w="386"/>
        <w:gridCol w:w="654"/>
        <w:gridCol w:w="428"/>
        <w:gridCol w:w="12"/>
        <w:gridCol w:w="1075"/>
      </w:tblGrid>
      <w:tr w:rsidR="009202B0" w:rsidTr="00122D7F">
        <w:trPr>
          <w:cantSplit/>
          <w:trHeight w:val="20"/>
          <w:jc w:val="center"/>
        </w:trPr>
        <w:tc>
          <w:tcPr>
            <w:tcW w:w="125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B0" w:rsidRDefault="009202B0" w:rsidP="00122D7F">
            <w:pPr>
              <w:spacing w:line="26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建设单位</w:t>
            </w:r>
          </w:p>
        </w:tc>
        <w:tc>
          <w:tcPr>
            <w:tcW w:w="3577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B0" w:rsidRDefault="009202B0" w:rsidP="00122D7F">
            <w:pPr>
              <w:spacing w:line="26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Style w:val="fc4b9a5a28-9bfe-4ec3-9874-54ef9d8d7064-0"/>
                <w:rFonts w:ascii="仿宋_GB2312" w:eastAsia="仿宋_GB2312" w:hint="eastAsia"/>
                <w:szCs w:val="21"/>
              </w:rPr>
              <w:t>衢州</w:t>
            </w:r>
            <w:proofErr w:type="gramStart"/>
            <w:r>
              <w:rPr>
                <w:rStyle w:val="fc4b9a5a28-9bfe-4ec3-9874-54ef9d8d7064-0"/>
                <w:rFonts w:ascii="仿宋_GB2312" w:eastAsia="仿宋_GB2312" w:hint="eastAsia"/>
                <w:szCs w:val="21"/>
              </w:rPr>
              <w:t>蕃</w:t>
            </w:r>
            <w:proofErr w:type="gramEnd"/>
            <w:r>
              <w:rPr>
                <w:rStyle w:val="fc4b9a5a28-9bfe-4ec3-9874-54ef9d8d7064-0"/>
                <w:rFonts w:ascii="仿宋_GB2312" w:eastAsia="仿宋_GB2312" w:hint="eastAsia"/>
                <w:szCs w:val="21"/>
              </w:rPr>
              <w:t>米餐饮有限公司</w:t>
            </w:r>
          </w:p>
        </w:tc>
        <w:tc>
          <w:tcPr>
            <w:tcW w:w="1088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B0" w:rsidRDefault="009202B0" w:rsidP="00122D7F">
            <w:pPr>
              <w:spacing w:line="260" w:lineRule="exact"/>
              <w:ind w:leftChars="-98" w:hangingChars="98" w:hanging="206"/>
              <w:jc w:val="center"/>
              <w:rPr>
                <w:rFonts w:ascii="仿宋_GB2312" w:eastAsia="仿宋_GB2312" w:hint="eastAsia"/>
                <w:spacing w:val="-20"/>
                <w:w w:val="90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spacing w:val="-20"/>
                <w:w w:val="90"/>
                <w:kern w:val="0"/>
                <w:szCs w:val="21"/>
              </w:rPr>
              <w:t>法定代表人/主要负责人</w:t>
            </w:r>
          </w:p>
        </w:tc>
        <w:tc>
          <w:tcPr>
            <w:tcW w:w="108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B0" w:rsidRDefault="009202B0" w:rsidP="00122D7F">
            <w:pPr>
              <w:spacing w:line="260" w:lineRule="exact"/>
              <w:ind w:leftChars="-98" w:hangingChars="98" w:hanging="206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方进</w:t>
            </w:r>
          </w:p>
        </w:tc>
        <w:tc>
          <w:tcPr>
            <w:tcW w:w="108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202B0" w:rsidRDefault="009202B0" w:rsidP="00122D7F">
            <w:pPr>
              <w:spacing w:line="26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联系电话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202B0" w:rsidRDefault="009202B0" w:rsidP="00122D7F">
            <w:pPr>
              <w:spacing w:line="26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158××</w:t>
            </w:r>
          </w:p>
        </w:tc>
      </w:tr>
      <w:tr w:rsidR="009202B0" w:rsidTr="00122D7F">
        <w:tblPrEx>
          <w:tblBorders>
            <w:top w:val="single" w:sz="8" w:space="0" w:color="000000"/>
          </w:tblBorders>
        </w:tblPrEx>
        <w:trPr>
          <w:trHeight w:val="340"/>
          <w:jc w:val="center"/>
        </w:trPr>
        <w:tc>
          <w:tcPr>
            <w:tcW w:w="125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02B0" w:rsidRDefault="009202B0" w:rsidP="00122D7F">
            <w:pPr>
              <w:spacing w:line="26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工程名称</w:t>
            </w:r>
          </w:p>
        </w:tc>
        <w:tc>
          <w:tcPr>
            <w:tcW w:w="3577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202B0" w:rsidRDefault="009202B0" w:rsidP="00122D7F">
            <w:pPr>
              <w:spacing w:line="26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Style w:val="fc4b9a5a28-9bfe-4ec3-9874-54ef9d8d7064-0"/>
                <w:rFonts w:ascii="仿宋_GB2312" w:eastAsia="仿宋_GB2312" w:hint="eastAsia"/>
                <w:szCs w:val="21"/>
              </w:rPr>
              <w:t>衢州</w:t>
            </w:r>
            <w:proofErr w:type="gramStart"/>
            <w:r>
              <w:rPr>
                <w:rStyle w:val="fc4b9a5a28-9bfe-4ec3-9874-54ef9d8d7064-0"/>
                <w:rFonts w:ascii="仿宋_GB2312" w:eastAsia="仿宋_GB2312" w:hint="eastAsia"/>
                <w:szCs w:val="21"/>
              </w:rPr>
              <w:t>蕃</w:t>
            </w:r>
            <w:proofErr w:type="gramEnd"/>
            <w:r>
              <w:rPr>
                <w:rStyle w:val="fc4b9a5a28-9bfe-4ec3-9874-54ef9d8d7064-0"/>
                <w:rFonts w:ascii="仿宋_GB2312" w:eastAsia="仿宋_GB2312" w:hint="eastAsia"/>
                <w:szCs w:val="21"/>
              </w:rPr>
              <w:t>米餐饮有限公司内部装修工程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02B0" w:rsidRDefault="009202B0" w:rsidP="00122D7F">
            <w:pPr>
              <w:spacing w:line="26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联系人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02B0" w:rsidRDefault="009202B0" w:rsidP="00122D7F">
            <w:pPr>
              <w:spacing w:line="260" w:lineRule="exac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Style w:val="fc4b9a5a28-9bfe-4ec3-9874-54ef9d8d7064-0"/>
                <w:rFonts w:ascii="仿宋_GB2312" w:eastAsia="仿宋_GB2312" w:hint="eastAsia"/>
                <w:szCs w:val="21"/>
              </w:rPr>
              <w:t>伍红丹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202B0" w:rsidRDefault="009202B0" w:rsidP="00122D7F">
            <w:pPr>
              <w:spacing w:line="26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联系电话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9202B0" w:rsidRDefault="009202B0" w:rsidP="00122D7F">
            <w:pPr>
              <w:spacing w:line="26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158××</w:t>
            </w:r>
          </w:p>
        </w:tc>
      </w:tr>
      <w:tr w:rsidR="009202B0" w:rsidTr="00122D7F">
        <w:trPr>
          <w:trHeight w:val="340"/>
          <w:jc w:val="center"/>
        </w:trPr>
        <w:tc>
          <w:tcPr>
            <w:tcW w:w="1257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02B0" w:rsidRDefault="009202B0" w:rsidP="00122D7F">
            <w:pPr>
              <w:spacing w:line="26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工程地址</w:t>
            </w:r>
          </w:p>
        </w:tc>
        <w:tc>
          <w:tcPr>
            <w:tcW w:w="357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202B0" w:rsidRDefault="009202B0" w:rsidP="00122D7F">
            <w:pPr>
              <w:spacing w:line="260" w:lineRule="exact"/>
              <w:ind w:leftChars="-51" w:left="13" w:rightChars="-55" w:right="-115" w:hangingChars="57" w:hanging="120"/>
              <w:jc w:val="center"/>
              <w:rPr>
                <w:rFonts w:ascii="仿宋_GB2312" w:eastAsia="仿宋_GB2312" w:hint="eastAsia"/>
                <w:spacing w:val="-20"/>
                <w:w w:val="90"/>
                <w:kern w:val="0"/>
                <w:szCs w:val="21"/>
              </w:rPr>
            </w:pPr>
            <w:r>
              <w:rPr>
                <w:rStyle w:val="fc4b9a5a28-9bfe-4ec3-9874-54ef9d8d7064-0"/>
                <w:rFonts w:ascii="仿宋_GB2312" w:eastAsia="仿宋_GB2312" w:hint="eastAsia"/>
                <w:szCs w:val="21"/>
              </w:rPr>
              <w:t>浙江省衢州市</w:t>
            </w:r>
            <w:proofErr w:type="gramStart"/>
            <w:r>
              <w:rPr>
                <w:rStyle w:val="fc4b9a5a28-9bfe-4ec3-9874-54ef9d8d7064-0"/>
                <w:rFonts w:ascii="仿宋_GB2312" w:eastAsia="仿宋_GB2312" w:hint="eastAsia"/>
                <w:szCs w:val="21"/>
              </w:rPr>
              <w:t>柯</w:t>
            </w:r>
            <w:proofErr w:type="gramEnd"/>
            <w:r>
              <w:rPr>
                <w:rStyle w:val="fc4b9a5a28-9bfe-4ec3-9874-54ef9d8d7064-0"/>
                <w:rFonts w:ascii="仿宋_GB2312" w:eastAsia="仿宋_GB2312" w:hint="eastAsia"/>
                <w:szCs w:val="21"/>
              </w:rPr>
              <w:t>城区</w:t>
            </w:r>
            <w:proofErr w:type="gramStart"/>
            <w:r>
              <w:rPr>
                <w:rStyle w:val="fc4b9a5a28-9bfe-4ec3-9874-54ef9d8d7064-0"/>
                <w:rFonts w:ascii="仿宋_GB2312" w:eastAsia="仿宋_GB2312" w:hint="eastAsia"/>
                <w:szCs w:val="21"/>
              </w:rPr>
              <w:t>荷</w:t>
            </w:r>
            <w:proofErr w:type="gramEnd"/>
            <w:r>
              <w:rPr>
                <w:rStyle w:val="fc4b9a5a28-9bfe-4ec3-9874-54ef9d8d7064-0"/>
                <w:rFonts w:ascii="仿宋_GB2312" w:eastAsia="仿宋_GB2312" w:hint="eastAsia"/>
                <w:szCs w:val="21"/>
              </w:rPr>
              <w:t>一路2-2、3、4、5、6、7号</w:t>
            </w:r>
          </w:p>
        </w:tc>
        <w:tc>
          <w:tcPr>
            <w:tcW w:w="217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202B0" w:rsidRDefault="009202B0" w:rsidP="00122D7F">
            <w:pPr>
              <w:spacing w:line="26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竣工验收完成日期</w:t>
            </w:r>
          </w:p>
        </w:tc>
        <w:tc>
          <w:tcPr>
            <w:tcW w:w="216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9202B0" w:rsidRDefault="009202B0" w:rsidP="00122D7F">
            <w:pPr>
              <w:spacing w:line="26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2013.3</w:t>
            </w:r>
          </w:p>
        </w:tc>
      </w:tr>
      <w:tr w:rsidR="009202B0" w:rsidTr="00122D7F">
        <w:trPr>
          <w:trHeight w:val="340"/>
          <w:jc w:val="center"/>
        </w:trPr>
        <w:tc>
          <w:tcPr>
            <w:tcW w:w="1257" w:type="dxa"/>
            <w:gridSpan w:val="2"/>
            <w:tcBorders>
              <w:top w:val="nil"/>
              <w:left w:val="single" w:sz="8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:rsidR="009202B0" w:rsidRDefault="009202B0" w:rsidP="00122D7F">
            <w:pPr>
              <w:spacing w:line="26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类  别</w:t>
            </w:r>
          </w:p>
        </w:tc>
        <w:tc>
          <w:tcPr>
            <w:tcW w:w="5754" w:type="dxa"/>
            <w:gridSpan w:val="15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9202B0" w:rsidRDefault="009202B0" w:rsidP="00122D7F">
            <w:pPr>
              <w:spacing w:line="260" w:lineRule="exact"/>
              <w:jc w:val="center"/>
              <w:rPr>
                <w:rFonts w:ascii="仿宋_GB2312" w:eastAsia="仿宋_GB2312" w:hint="eastAsia"/>
                <w:snapToGrid w:val="0"/>
                <w:w w:val="90"/>
                <w:kern w:val="0"/>
                <w:position w:val="-6"/>
                <w:szCs w:val="21"/>
              </w:rPr>
            </w:pPr>
            <w:r>
              <w:rPr>
                <w:rFonts w:ascii="仿宋_GB2312" w:eastAsia="仿宋_GB2312" w:hint="eastAsia"/>
                <w:snapToGrid w:val="0"/>
                <w:w w:val="90"/>
                <w:kern w:val="0"/>
                <w:position w:val="-6"/>
                <w:szCs w:val="21"/>
              </w:rPr>
              <w:fldChar w:fldCharType="begin"/>
            </w:r>
            <w:r>
              <w:rPr>
                <w:rFonts w:ascii="仿宋_GB2312" w:eastAsia="仿宋_GB2312" w:hint="eastAsia"/>
                <w:snapToGrid w:val="0"/>
                <w:w w:val="90"/>
                <w:kern w:val="0"/>
                <w:position w:val="-6"/>
                <w:szCs w:val="21"/>
              </w:rPr>
              <w:instrText xml:space="preserve"> eq \o\ac(□,</w:instrText>
            </w:r>
            <w:r>
              <w:rPr>
                <w:rFonts w:ascii="仿宋_GB2312" w:eastAsia="仿宋_GB2312" w:hint="eastAsia"/>
                <w:snapToGrid w:val="0"/>
                <w:w w:val="90"/>
                <w:kern w:val="0"/>
                <w:position w:val="-4"/>
                <w:szCs w:val="21"/>
              </w:rPr>
              <w:instrText>√</w:instrText>
            </w:r>
            <w:r>
              <w:rPr>
                <w:rFonts w:ascii="仿宋_GB2312" w:eastAsia="仿宋_GB2312" w:hint="eastAsia"/>
                <w:snapToGrid w:val="0"/>
                <w:w w:val="90"/>
                <w:kern w:val="0"/>
                <w:position w:val="-6"/>
                <w:szCs w:val="21"/>
              </w:rPr>
              <w:instrText>)</w:instrText>
            </w:r>
            <w:r>
              <w:rPr>
                <w:rFonts w:ascii="仿宋_GB2312" w:eastAsia="仿宋_GB2312" w:hint="eastAsia"/>
                <w:snapToGrid w:val="0"/>
                <w:w w:val="90"/>
                <w:kern w:val="0"/>
                <w:position w:val="-6"/>
                <w:szCs w:val="21"/>
              </w:rPr>
              <w:fldChar w:fldCharType="separate"/>
            </w:r>
            <w:r>
              <w:rPr>
                <w:rFonts w:ascii="仿宋_GB2312" w:eastAsia="仿宋_GB2312" w:hint="eastAsia"/>
                <w:snapToGrid w:val="0"/>
                <w:w w:val="90"/>
                <w:kern w:val="0"/>
                <w:position w:val="-6"/>
                <w:szCs w:val="21"/>
              </w:rPr>
              <w:fldChar w:fldCharType="end"/>
            </w:r>
            <w:r>
              <w:rPr>
                <w:rFonts w:ascii="仿宋_GB2312" w:eastAsia="仿宋_GB2312" w:hint="eastAsia"/>
                <w:snapToGrid w:val="0"/>
                <w:w w:val="90"/>
                <w:kern w:val="0"/>
                <w:position w:val="-6"/>
                <w:szCs w:val="21"/>
              </w:rPr>
              <w:t>新建   □扩建   □改建（□装修  □建筑保温  □改变用途）</w:t>
            </w:r>
          </w:p>
        </w:tc>
        <w:tc>
          <w:tcPr>
            <w:tcW w:w="1094" w:type="dxa"/>
            <w:gridSpan w:val="3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9202B0" w:rsidRDefault="009202B0" w:rsidP="00122D7F">
            <w:pPr>
              <w:spacing w:line="260" w:lineRule="exact"/>
              <w:jc w:val="center"/>
              <w:rPr>
                <w:rFonts w:ascii="仿宋_GB2312" w:eastAsia="仿宋_GB2312" w:hint="eastAsia"/>
                <w:snapToGrid w:val="0"/>
                <w:kern w:val="0"/>
                <w:position w:val="-6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使用性质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202B0" w:rsidRDefault="009202B0" w:rsidP="00122D7F">
            <w:pPr>
              <w:spacing w:line="260" w:lineRule="exact"/>
              <w:jc w:val="center"/>
              <w:rPr>
                <w:rFonts w:ascii="仿宋_GB2312" w:eastAsia="仿宋_GB2312" w:hint="eastAsia"/>
                <w:snapToGrid w:val="0"/>
                <w:kern w:val="0"/>
                <w:position w:val="-6"/>
                <w:szCs w:val="21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position w:val="-6"/>
                <w:szCs w:val="21"/>
              </w:rPr>
              <w:t>餐饮</w:t>
            </w:r>
          </w:p>
        </w:tc>
      </w:tr>
      <w:tr w:rsidR="009202B0" w:rsidTr="00122D7F">
        <w:trPr>
          <w:trHeight w:val="340"/>
          <w:jc w:val="center"/>
        </w:trPr>
        <w:tc>
          <w:tcPr>
            <w:tcW w:w="2325" w:type="dxa"/>
            <w:gridSpan w:val="4"/>
            <w:tcBorders>
              <w:top w:val="nil"/>
              <w:left w:val="single" w:sz="8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:rsidR="009202B0" w:rsidRDefault="009202B0" w:rsidP="00122D7F">
            <w:pPr>
              <w:spacing w:line="26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建设工程质量监督机构</w:t>
            </w:r>
          </w:p>
        </w:tc>
        <w:tc>
          <w:tcPr>
            <w:tcW w:w="2517" w:type="dxa"/>
            <w:gridSpan w:val="6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9202B0" w:rsidRDefault="009202B0" w:rsidP="00122D7F">
            <w:pPr>
              <w:spacing w:line="26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××××监督站</w:t>
            </w:r>
          </w:p>
        </w:tc>
        <w:tc>
          <w:tcPr>
            <w:tcW w:w="2169" w:type="dxa"/>
            <w:gridSpan w:val="7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02B0" w:rsidRDefault="009202B0" w:rsidP="00122D7F">
            <w:pPr>
              <w:spacing w:line="260" w:lineRule="exact"/>
              <w:ind w:leftChars="-48" w:rightChars="-53" w:right="-111" w:hangingChars="48" w:hanging="101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消防设计备案凭证文号</w:t>
            </w:r>
          </w:p>
        </w:tc>
        <w:tc>
          <w:tcPr>
            <w:tcW w:w="2169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202B0" w:rsidRDefault="009202B0" w:rsidP="00122D7F">
            <w:pPr>
              <w:spacing w:line="260" w:lineRule="exac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330000wsj1600xxxx</w:t>
            </w:r>
          </w:p>
        </w:tc>
      </w:tr>
      <w:tr w:rsidR="009202B0" w:rsidTr="00122D7F">
        <w:trPr>
          <w:cantSplit/>
          <w:trHeight w:val="20"/>
          <w:jc w:val="center"/>
        </w:trPr>
        <w:tc>
          <w:tcPr>
            <w:tcW w:w="125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02B0" w:rsidRDefault="009202B0" w:rsidP="00122D7F">
            <w:pPr>
              <w:spacing w:line="26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单位类别</w:t>
            </w:r>
          </w:p>
        </w:tc>
        <w:tc>
          <w:tcPr>
            <w:tcW w:w="3585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02B0" w:rsidRDefault="009202B0" w:rsidP="00122D7F">
            <w:pPr>
              <w:spacing w:line="26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单位名称</w:t>
            </w:r>
          </w:p>
        </w:tc>
        <w:tc>
          <w:tcPr>
            <w:tcW w:w="108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02B0" w:rsidRDefault="009202B0" w:rsidP="00122D7F">
            <w:pPr>
              <w:spacing w:line="26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资质等级</w:t>
            </w:r>
          </w:p>
        </w:tc>
        <w:tc>
          <w:tcPr>
            <w:tcW w:w="108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02B0" w:rsidRDefault="009202B0" w:rsidP="00122D7F">
            <w:pPr>
              <w:spacing w:line="260" w:lineRule="exact"/>
              <w:ind w:leftChars="-98" w:left="-60" w:hangingChars="98" w:hanging="146"/>
              <w:jc w:val="center"/>
              <w:rPr>
                <w:rFonts w:ascii="仿宋_GB2312" w:eastAsia="仿宋_GB2312" w:hAnsi="宋体" w:hint="eastAsia"/>
                <w:spacing w:val="-20"/>
                <w:w w:val="90"/>
                <w:kern w:val="0"/>
                <w:szCs w:val="21"/>
              </w:rPr>
            </w:pPr>
            <w:r>
              <w:rPr>
                <w:rFonts w:ascii="仿宋_GB2312" w:eastAsia="仿宋_GB2312" w:hint="eastAsia"/>
                <w:spacing w:val="-20"/>
                <w:w w:val="90"/>
                <w:kern w:val="0"/>
                <w:szCs w:val="21"/>
              </w:rPr>
              <w:t xml:space="preserve">  </w:t>
            </w:r>
            <w:r>
              <w:rPr>
                <w:rFonts w:ascii="仿宋_GB2312" w:eastAsia="仿宋_GB2312" w:hAnsi="宋体" w:hint="eastAsia"/>
                <w:spacing w:val="-20"/>
                <w:w w:val="90"/>
                <w:kern w:val="0"/>
                <w:szCs w:val="21"/>
              </w:rPr>
              <w:t>法定代表人/</w:t>
            </w:r>
          </w:p>
          <w:p w:rsidR="009202B0" w:rsidRDefault="009202B0" w:rsidP="00122D7F">
            <w:pPr>
              <w:spacing w:line="260" w:lineRule="exact"/>
              <w:ind w:leftChars="-30" w:left="-63" w:firstLineChars="11" w:firstLine="16"/>
              <w:jc w:val="center"/>
              <w:rPr>
                <w:rFonts w:ascii="仿宋_GB2312" w:eastAsia="仿宋_GB2312" w:hint="eastAsia"/>
                <w:spacing w:val="-20"/>
                <w:w w:val="90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spacing w:val="-20"/>
                <w:w w:val="90"/>
                <w:kern w:val="0"/>
                <w:szCs w:val="21"/>
              </w:rPr>
              <w:t>主要负责人</w:t>
            </w:r>
          </w:p>
        </w:tc>
        <w:tc>
          <w:tcPr>
            <w:tcW w:w="108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02B0" w:rsidRDefault="009202B0" w:rsidP="00122D7F">
            <w:pPr>
              <w:spacing w:line="26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联系人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202B0" w:rsidRDefault="009202B0" w:rsidP="00122D7F">
            <w:pPr>
              <w:spacing w:line="26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联系电话</w:t>
            </w:r>
          </w:p>
        </w:tc>
      </w:tr>
      <w:tr w:rsidR="009202B0" w:rsidTr="00122D7F">
        <w:trPr>
          <w:cantSplit/>
          <w:trHeight w:val="20"/>
          <w:jc w:val="center"/>
        </w:trPr>
        <w:tc>
          <w:tcPr>
            <w:tcW w:w="125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202B0" w:rsidRDefault="009202B0" w:rsidP="00122D7F">
            <w:pPr>
              <w:spacing w:line="260" w:lineRule="exact"/>
              <w:jc w:val="center"/>
              <w:rPr>
                <w:rStyle w:val="fc4b9a5a28-9bfe-4ec3-9874-54ef9d8d7064-0"/>
                <w:rFonts w:ascii="仿宋_GB2312" w:eastAsia="仿宋_GB2312" w:hint="eastAsia"/>
                <w:szCs w:val="21"/>
              </w:rPr>
            </w:pPr>
            <w:r>
              <w:rPr>
                <w:rStyle w:val="fc4b9a5a28-9bfe-4ec3-9874-54ef9d8d7064-0"/>
                <w:rFonts w:ascii="仿宋_GB2312" w:eastAsia="仿宋_GB2312" w:hint="eastAsia"/>
                <w:szCs w:val="21"/>
              </w:rPr>
              <w:t>设计单位</w:t>
            </w:r>
          </w:p>
        </w:tc>
        <w:tc>
          <w:tcPr>
            <w:tcW w:w="358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202B0" w:rsidRDefault="009202B0" w:rsidP="00122D7F">
            <w:pPr>
              <w:spacing w:line="260" w:lineRule="exact"/>
              <w:jc w:val="center"/>
              <w:rPr>
                <w:rStyle w:val="fc4b9a5a28-9bfe-4ec3-9874-54ef9d8d7064-0"/>
                <w:rFonts w:ascii="仿宋_GB2312" w:eastAsia="仿宋_GB2312" w:hint="eastAsia"/>
                <w:szCs w:val="21"/>
              </w:rPr>
            </w:pPr>
            <w:r>
              <w:rPr>
                <w:rStyle w:val="fc4b9a5a28-9bfe-4ec3-9874-54ef9d8d7064-0"/>
                <w:rFonts w:ascii="仿宋_GB2312" w:eastAsia="仿宋_GB2312" w:hint="eastAsia"/>
                <w:szCs w:val="21"/>
              </w:rPr>
              <w:t>浙江司晨建筑设计有限公司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202B0" w:rsidRDefault="009202B0" w:rsidP="00122D7F">
            <w:pPr>
              <w:spacing w:line="26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甲级</w:t>
            </w:r>
          </w:p>
        </w:tc>
        <w:tc>
          <w:tcPr>
            <w:tcW w:w="108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02B0" w:rsidRDefault="009202B0" w:rsidP="00122D7F">
            <w:pPr>
              <w:spacing w:line="260" w:lineRule="exact"/>
              <w:ind w:leftChars="-98" w:hangingChars="98" w:hanging="206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王俊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202B0" w:rsidRDefault="009202B0" w:rsidP="00122D7F">
            <w:pPr>
              <w:spacing w:line="26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王俊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202B0" w:rsidRDefault="009202B0" w:rsidP="00122D7F">
            <w:pPr>
              <w:spacing w:line="26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158××</w:t>
            </w:r>
          </w:p>
        </w:tc>
      </w:tr>
      <w:tr w:rsidR="009202B0" w:rsidTr="00122D7F">
        <w:trPr>
          <w:cantSplit/>
          <w:trHeight w:val="20"/>
          <w:jc w:val="center"/>
        </w:trPr>
        <w:tc>
          <w:tcPr>
            <w:tcW w:w="125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vAlign w:val="center"/>
          </w:tcPr>
          <w:p w:rsidR="009202B0" w:rsidRDefault="009202B0" w:rsidP="00122D7F">
            <w:pPr>
              <w:spacing w:line="26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施工单位</w:t>
            </w:r>
          </w:p>
        </w:tc>
        <w:tc>
          <w:tcPr>
            <w:tcW w:w="358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B0" w:rsidRDefault="009202B0" w:rsidP="00122D7F">
            <w:pPr>
              <w:spacing w:line="26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Style w:val="fc4b9a5a28-9bfe-4ec3-9874-54ef9d8d7064-0"/>
                <w:rFonts w:ascii="仿宋_GB2312" w:eastAsia="仿宋_GB2312" w:hint="eastAsia"/>
                <w:szCs w:val="21"/>
              </w:rPr>
              <w:t>衢州市正嘉装饰工程有限公司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B0" w:rsidRDefault="009202B0" w:rsidP="00122D7F">
            <w:pPr>
              <w:spacing w:line="26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一级</w:t>
            </w:r>
          </w:p>
        </w:tc>
        <w:tc>
          <w:tcPr>
            <w:tcW w:w="10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B0" w:rsidRDefault="009202B0" w:rsidP="00122D7F">
            <w:pPr>
              <w:spacing w:line="260" w:lineRule="exact"/>
              <w:ind w:leftChars="-98" w:hangingChars="98" w:hanging="206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Style w:val="fc4b9a5a28-9bfe-4ec3-9874-54ef9d8d7064-0"/>
                <w:rFonts w:ascii="仿宋_GB2312" w:eastAsia="仿宋_GB2312" w:hint="eastAsia"/>
                <w:szCs w:val="21"/>
              </w:rPr>
              <w:t>徐斌</w: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202B0" w:rsidRDefault="009202B0" w:rsidP="00122D7F">
            <w:pPr>
              <w:spacing w:line="26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Style w:val="fc4b9a5a28-9bfe-4ec3-9874-54ef9d8d7064-0"/>
                <w:rFonts w:ascii="仿宋_GB2312" w:eastAsia="仿宋_GB2312" w:hint="eastAsia"/>
                <w:szCs w:val="21"/>
              </w:rPr>
              <w:t>徐斌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202B0" w:rsidRDefault="009202B0" w:rsidP="00122D7F">
            <w:pPr>
              <w:spacing w:line="26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158××</w:t>
            </w:r>
          </w:p>
        </w:tc>
      </w:tr>
      <w:tr w:rsidR="009202B0" w:rsidTr="00122D7F">
        <w:trPr>
          <w:cantSplit/>
          <w:trHeight w:val="20"/>
          <w:jc w:val="center"/>
        </w:trPr>
        <w:tc>
          <w:tcPr>
            <w:tcW w:w="1257" w:type="dxa"/>
            <w:gridSpan w:val="2"/>
            <w:vMerge/>
            <w:tcBorders>
              <w:top w:val="nil"/>
              <w:left w:val="single" w:sz="8" w:space="0" w:color="auto"/>
              <w:right w:val="single" w:sz="4" w:space="0" w:color="000000"/>
            </w:tcBorders>
            <w:vAlign w:val="center"/>
          </w:tcPr>
          <w:p w:rsidR="009202B0" w:rsidRDefault="009202B0" w:rsidP="00122D7F">
            <w:pPr>
              <w:spacing w:line="26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358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B0" w:rsidRDefault="009202B0" w:rsidP="00122D7F">
            <w:pPr>
              <w:spacing w:line="26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Style w:val="fc4b9a5a28-9bfe-4ec3-9874-54ef9d8d7064-0"/>
                <w:rFonts w:ascii="仿宋_GB2312" w:eastAsia="仿宋_GB2312" w:hint="eastAsia"/>
                <w:szCs w:val="21"/>
              </w:rPr>
              <w:t>衢州市泰安消防工程有限公司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B0" w:rsidRDefault="009202B0" w:rsidP="00122D7F">
            <w:pPr>
              <w:spacing w:line="26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一级</w:t>
            </w:r>
          </w:p>
        </w:tc>
        <w:tc>
          <w:tcPr>
            <w:tcW w:w="10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B0" w:rsidRDefault="009202B0" w:rsidP="00122D7F">
            <w:pPr>
              <w:spacing w:line="260" w:lineRule="exact"/>
              <w:ind w:leftChars="-98" w:hangingChars="98" w:hanging="206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proofErr w:type="gramStart"/>
            <w:r>
              <w:rPr>
                <w:rStyle w:val="fc4b9a5a28-9bfe-4ec3-9874-54ef9d8d7064-0"/>
                <w:rFonts w:ascii="仿宋_GB2312" w:eastAsia="仿宋_GB2312" w:hint="eastAsia"/>
                <w:szCs w:val="21"/>
              </w:rPr>
              <w:t>何淑江</w:t>
            </w:r>
            <w:proofErr w:type="gramEnd"/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202B0" w:rsidRDefault="009202B0" w:rsidP="00122D7F">
            <w:pPr>
              <w:spacing w:line="26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proofErr w:type="gramStart"/>
            <w:r>
              <w:rPr>
                <w:rStyle w:val="fc4b9a5a28-9bfe-4ec3-9874-54ef9d8d7064-0"/>
                <w:rFonts w:ascii="仿宋_GB2312" w:eastAsia="仿宋_GB2312" w:hint="eastAsia"/>
                <w:szCs w:val="21"/>
              </w:rPr>
              <w:t>何淑江</w:t>
            </w:r>
            <w:proofErr w:type="gramEnd"/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202B0" w:rsidRDefault="009202B0" w:rsidP="00122D7F">
            <w:pPr>
              <w:spacing w:line="26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158××</w:t>
            </w:r>
          </w:p>
        </w:tc>
      </w:tr>
      <w:tr w:rsidR="009202B0" w:rsidTr="00122D7F">
        <w:trPr>
          <w:cantSplit/>
          <w:trHeight w:val="20"/>
          <w:jc w:val="center"/>
        </w:trPr>
        <w:tc>
          <w:tcPr>
            <w:tcW w:w="1257" w:type="dxa"/>
            <w:gridSpan w:val="2"/>
            <w:vMerge/>
            <w:tcBorders>
              <w:top w:val="nil"/>
              <w:left w:val="single" w:sz="8" w:space="0" w:color="auto"/>
              <w:right w:val="single" w:sz="4" w:space="0" w:color="000000"/>
            </w:tcBorders>
            <w:vAlign w:val="center"/>
          </w:tcPr>
          <w:p w:rsidR="009202B0" w:rsidRDefault="009202B0" w:rsidP="00122D7F">
            <w:pPr>
              <w:spacing w:line="26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358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B0" w:rsidRDefault="009202B0" w:rsidP="00122D7F">
            <w:pPr>
              <w:spacing w:line="26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B0" w:rsidRDefault="009202B0" w:rsidP="00122D7F">
            <w:pPr>
              <w:spacing w:line="26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10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B0" w:rsidRDefault="009202B0" w:rsidP="00122D7F">
            <w:pPr>
              <w:spacing w:line="260" w:lineRule="exact"/>
              <w:ind w:leftChars="-98" w:hangingChars="98" w:hanging="206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202B0" w:rsidRDefault="009202B0" w:rsidP="00122D7F">
            <w:pPr>
              <w:spacing w:line="26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202B0" w:rsidRDefault="009202B0" w:rsidP="00122D7F">
            <w:pPr>
              <w:spacing w:line="26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</w:tr>
      <w:tr w:rsidR="009202B0" w:rsidTr="00122D7F">
        <w:trPr>
          <w:cantSplit/>
          <w:trHeight w:val="20"/>
          <w:jc w:val="center"/>
        </w:trPr>
        <w:tc>
          <w:tcPr>
            <w:tcW w:w="125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202B0" w:rsidRDefault="009202B0" w:rsidP="00122D7F">
            <w:pPr>
              <w:spacing w:line="26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监理单位</w:t>
            </w:r>
          </w:p>
        </w:tc>
        <w:tc>
          <w:tcPr>
            <w:tcW w:w="3585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202B0" w:rsidRDefault="009202B0" w:rsidP="00122D7F">
            <w:pPr>
              <w:spacing w:line="26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（如没监理单位，不填写该栏目）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9202B0" w:rsidRDefault="009202B0" w:rsidP="00122D7F">
            <w:pPr>
              <w:spacing w:line="26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 xml:space="preserve"> 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202B0" w:rsidRDefault="009202B0" w:rsidP="00122D7F">
            <w:pPr>
              <w:spacing w:line="260" w:lineRule="exact"/>
              <w:ind w:leftChars="-98" w:hangingChars="98" w:hanging="206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 xml:space="preserve"> 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9202B0" w:rsidRDefault="009202B0" w:rsidP="00122D7F">
            <w:pPr>
              <w:spacing w:line="26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 xml:space="preserve"> 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02B0" w:rsidRDefault="009202B0" w:rsidP="00122D7F">
            <w:pPr>
              <w:spacing w:line="26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 xml:space="preserve"> </w:t>
            </w:r>
          </w:p>
        </w:tc>
      </w:tr>
      <w:tr w:rsidR="009202B0" w:rsidTr="00122D7F">
        <w:trPr>
          <w:cantSplit/>
          <w:trHeight w:val="20"/>
          <w:jc w:val="center"/>
        </w:trPr>
        <w:tc>
          <w:tcPr>
            <w:tcW w:w="158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B0" w:rsidRDefault="009202B0" w:rsidP="00122D7F">
            <w:pPr>
              <w:spacing w:line="26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单体建筑名称</w:t>
            </w:r>
          </w:p>
        </w:tc>
        <w:tc>
          <w:tcPr>
            <w:tcW w:w="109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B0" w:rsidRDefault="009202B0" w:rsidP="00122D7F">
            <w:pPr>
              <w:spacing w:line="260" w:lineRule="exact"/>
              <w:ind w:leftChars="-52" w:left="-109" w:rightChars="-63" w:right="-132" w:firstLine="1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结构类型</w:t>
            </w:r>
          </w:p>
        </w:tc>
        <w:tc>
          <w:tcPr>
            <w:tcW w:w="87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B0" w:rsidRDefault="009202B0" w:rsidP="00122D7F">
            <w:pPr>
              <w:spacing w:line="260" w:lineRule="exact"/>
              <w:ind w:leftChars="-51" w:rightChars="-51" w:right="-107" w:hangingChars="51" w:hanging="107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耐火等级</w:t>
            </w:r>
          </w:p>
        </w:tc>
        <w:tc>
          <w:tcPr>
            <w:tcW w:w="1277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B0" w:rsidRDefault="009202B0" w:rsidP="00122D7F">
            <w:pPr>
              <w:spacing w:line="260" w:lineRule="exact"/>
              <w:ind w:leftChars="-47" w:rightChars="-25" w:right="-53" w:hangingChars="47" w:hanging="99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层 数</w:t>
            </w:r>
          </w:p>
        </w:tc>
        <w:tc>
          <w:tcPr>
            <w:tcW w:w="1080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02B0" w:rsidRDefault="009202B0" w:rsidP="00122D7F">
            <w:pPr>
              <w:spacing w:line="26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建筑高度（m）</w:t>
            </w:r>
          </w:p>
        </w:tc>
        <w:tc>
          <w:tcPr>
            <w:tcW w:w="1089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B0" w:rsidRDefault="009202B0" w:rsidP="00122D7F">
            <w:pPr>
              <w:spacing w:line="26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占地面积（m</w:t>
            </w:r>
            <w:r>
              <w:rPr>
                <w:rFonts w:ascii="仿宋_GB2312" w:eastAsia="仿宋_GB2312" w:hint="eastAsia"/>
                <w:kern w:val="0"/>
                <w:szCs w:val="21"/>
                <w:vertAlign w:val="superscript"/>
              </w:rPr>
              <w:t>2</w:t>
            </w:r>
            <w:r>
              <w:rPr>
                <w:rFonts w:ascii="仿宋_GB2312" w:eastAsia="仿宋_GB2312" w:hint="eastAsia"/>
                <w:kern w:val="0"/>
                <w:szCs w:val="21"/>
              </w:rPr>
              <w:t>）</w:t>
            </w:r>
          </w:p>
        </w:tc>
        <w:tc>
          <w:tcPr>
            <w:tcW w:w="2169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02B0" w:rsidRDefault="009202B0" w:rsidP="00122D7F">
            <w:pPr>
              <w:spacing w:line="26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建筑面积（m</w:t>
            </w:r>
            <w:r>
              <w:rPr>
                <w:rFonts w:ascii="仿宋_GB2312" w:eastAsia="仿宋_GB2312" w:hint="eastAsia"/>
                <w:kern w:val="0"/>
                <w:szCs w:val="21"/>
                <w:vertAlign w:val="superscript"/>
              </w:rPr>
              <w:t>2</w:t>
            </w:r>
            <w:r>
              <w:rPr>
                <w:rFonts w:ascii="仿宋_GB2312" w:eastAsia="仿宋_GB2312" w:hint="eastAsia"/>
                <w:kern w:val="0"/>
                <w:szCs w:val="21"/>
              </w:rPr>
              <w:t>）</w:t>
            </w:r>
          </w:p>
        </w:tc>
      </w:tr>
      <w:tr w:rsidR="009202B0" w:rsidTr="00122D7F">
        <w:trPr>
          <w:cantSplit/>
          <w:trHeight w:val="20"/>
          <w:jc w:val="center"/>
        </w:trPr>
        <w:tc>
          <w:tcPr>
            <w:tcW w:w="1588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B0" w:rsidRDefault="009202B0" w:rsidP="00122D7F">
            <w:pPr>
              <w:spacing w:line="26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10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B0" w:rsidRDefault="009202B0" w:rsidP="00122D7F">
            <w:pPr>
              <w:spacing w:line="26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B0" w:rsidRDefault="009202B0" w:rsidP="00122D7F">
            <w:pPr>
              <w:spacing w:line="260" w:lineRule="exact"/>
              <w:ind w:leftChars="-51" w:rightChars="-51" w:right="-107" w:hangingChars="51" w:hanging="107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B0" w:rsidRDefault="009202B0" w:rsidP="00122D7F">
            <w:pPr>
              <w:spacing w:line="260" w:lineRule="exact"/>
              <w:ind w:leftChars="-47" w:left="-99" w:rightChars="-25" w:right="-53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地上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B0" w:rsidRDefault="009202B0" w:rsidP="00122D7F">
            <w:pPr>
              <w:spacing w:line="260" w:lineRule="exact"/>
              <w:ind w:leftChars="-47" w:left="-99" w:rightChars="-25" w:right="-53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地下</w:t>
            </w:r>
          </w:p>
        </w:tc>
        <w:tc>
          <w:tcPr>
            <w:tcW w:w="108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B0" w:rsidRDefault="009202B0" w:rsidP="00122D7F">
            <w:pPr>
              <w:spacing w:line="26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10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B0" w:rsidRDefault="009202B0" w:rsidP="00122D7F">
            <w:pPr>
              <w:spacing w:line="26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B0" w:rsidRDefault="009202B0" w:rsidP="00122D7F">
            <w:pPr>
              <w:spacing w:line="26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地上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02B0" w:rsidRDefault="009202B0" w:rsidP="00122D7F">
            <w:pPr>
              <w:spacing w:line="26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地下</w:t>
            </w:r>
          </w:p>
        </w:tc>
      </w:tr>
      <w:tr w:rsidR="009202B0" w:rsidTr="00122D7F">
        <w:trPr>
          <w:cantSplit/>
          <w:trHeight w:val="20"/>
          <w:jc w:val="center"/>
        </w:trPr>
        <w:tc>
          <w:tcPr>
            <w:tcW w:w="158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B0" w:rsidRDefault="009202B0" w:rsidP="00122D7F">
            <w:pPr>
              <w:spacing w:line="26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kern w:val="0"/>
                <w:szCs w:val="21"/>
              </w:rPr>
              <w:t>博泰大厦</w:t>
            </w:r>
            <w:proofErr w:type="gramEnd"/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B0" w:rsidRDefault="009202B0" w:rsidP="00122D7F">
            <w:pPr>
              <w:spacing w:line="26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框架结构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B0" w:rsidRDefault="009202B0" w:rsidP="00122D7F">
            <w:pPr>
              <w:spacing w:line="260" w:lineRule="exact"/>
              <w:ind w:leftChars="-51" w:rightChars="-51" w:right="-107" w:hangingChars="51" w:hanging="107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二级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B0" w:rsidRDefault="009202B0" w:rsidP="00122D7F">
            <w:pPr>
              <w:spacing w:line="26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15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B0" w:rsidRDefault="009202B0" w:rsidP="00122D7F">
            <w:pPr>
              <w:spacing w:line="26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1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B0" w:rsidRDefault="009202B0" w:rsidP="00122D7F">
            <w:pPr>
              <w:spacing w:line="26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45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B0" w:rsidRDefault="009202B0" w:rsidP="00122D7F">
            <w:pPr>
              <w:spacing w:line="26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1000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B0" w:rsidRDefault="009202B0" w:rsidP="00122D7F">
            <w:pPr>
              <w:spacing w:line="26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15000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02B0" w:rsidRDefault="009202B0" w:rsidP="00122D7F">
            <w:pPr>
              <w:spacing w:line="26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1000</w:t>
            </w:r>
          </w:p>
        </w:tc>
      </w:tr>
      <w:tr w:rsidR="009202B0" w:rsidTr="00122D7F">
        <w:trPr>
          <w:cantSplit/>
          <w:trHeight w:val="20"/>
          <w:jc w:val="center"/>
        </w:trPr>
        <w:tc>
          <w:tcPr>
            <w:tcW w:w="51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202B0" w:rsidRDefault="009202B0" w:rsidP="00122D7F">
            <w:pPr>
              <w:spacing w:line="26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储罐</w:t>
            </w:r>
          </w:p>
        </w:tc>
        <w:tc>
          <w:tcPr>
            <w:tcW w:w="107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B0" w:rsidRDefault="009202B0" w:rsidP="00122D7F">
            <w:pPr>
              <w:spacing w:line="26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设置位置</w:t>
            </w:r>
          </w:p>
        </w:tc>
        <w:tc>
          <w:tcPr>
            <w:tcW w:w="4334" w:type="dxa"/>
            <w:gridSpan w:val="11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B0" w:rsidRDefault="009202B0" w:rsidP="00122D7F">
            <w:pPr>
              <w:spacing w:line="26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/</w:t>
            </w:r>
          </w:p>
        </w:tc>
        <w:tc>
          <w:tcPr>
            <w:tcW w:w="2171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B0" w:rsidRDefault="009202B0" w:rsidP="00122D7F">
            <w:pPr>
              <w:spacing w:line="26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总容量（m</w:t>
            </w:r>
            <w:r>
              <w:rPr>
                <w:rFonts w:ascii="仿宋_GB2312" w:eastAsia="仿宋_GB2312" w:hint="eastAsia"/>
                <w:kern w:val="0"/>
                <w:szCs w:val="21"/>
                <w:vertAlign w:val="superscript"/>
              </w:rPr>
              <w:t>3</w:t>
            </w:r>
            <w:r>
              <w:rPr>
                <w:rFonts w:ascii="仿宋_GB2312" w:eastAsia="仿宋_GB2312" w:hint="eastAsia"/>
                <w:kern w:val="0"/>
                <w:szCs w:val="21"/>
              </w:rPr>
              <w:t>）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02B0" w:rsidRDefault="009202B0" w:rsidP="00122D7F">
            <w:pPr>
              <w:spacing w:line="26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/</w:t>
            </w:r>
          </w:p>
        </w:tc>
      </w:tr>
      <w:tr w:rsidR="009202B0" w:rsidTr="00122D7F">
        <w:trPr>
          <w:cantSplit/>
          <w:trHeight w:val="20"/>
          <w:jc w:val="center"/>
        </w:trPr>
        <w:tc>
          <w:tcPr>
            <w:tcW w:w="51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202B0" w:rsidRDefault="009202B0" w:rsidP="00122D7F">
            <w:pPr>
              <w:spacing w:line="26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02B0" w:rsidRDefault="009202B0" w:rsidP="00122D7F">
            <w:pPr>
              <w:spacing w:line="26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设置型式</w:t>
            </w:r>
          </w:p>
        </w:tc>
        <w:tc>
          <w:tcPr>
            <w:tcW w:w="75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9202B0" w:rsidRDefault="009202B0" w:rsidP="00122D7F">
            <w:pPr>
              <w:spacing w:line="260" w:lineRule="exac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浮顶罐（□外   □内）   □</w:t>
            </w:r>
            <w:proofErr w:type="gramStart"/>
            <w:r>
              <w:rPr>
                <w:rFonts w:ascii="仿宋_GB2312" w:eastAsia="仿宋_GB2312" w:hint="eastAsia"/>
                <w:kern w:val="0"/>
                <w:szCs w:val="21"/>
              </w:rPr>
              <w:t>固定顶罐</w:t>
            </w:r>
            <w:proofErr w:type="gramEnd"/>
            <w:r>
              <w:rPr>
                <w:rFonts w:ascii="仿宋_GB2312" w:eastAsia="仿宋_GB2312" w:hint="eastAsia"/>
                <w:kern w:val="0"/>
                <w:szCs w:val="21"/>
              </w:rPr>
              <w:t xml:space="preserve">            □卧式罐</w:t>
            </w:r>
          </w:p>
          <w:p w:rsidR="009202B0" w:rsidRDefault="009202B0" w:rsidP="00122D7F">
            <w:pPr>
              <w:spacing w:line="260" w:lineRule="exac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球形罐（□液体 □气体） 可燃气体储罐（□干式  □湿式） □其他</w:t>
            </w:r>
          </w:p>
        </w:tc>
      </w:tr>
      <w:tr w:rsidR="009202B0" w:rsidTr="00122D7F">
        <w:trPr>
          <w:cantSplit/>
          <w:trHeight w:val="20"/>
          <w:jc w:val="center"/>
        </w:trPr>
        <w:tc>
          <w:tcPr>
            <w:tcW w:w="51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202B0" w:rsidRDefault="009202B0" w:rsidP="00122D7F">
            <w:pPr>
              <w:spacing w:line="26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202B0" w:rsidRDefault="009202B0" w:rsidP="00122D7F">
            <w:pPr>
              <w:spacing w:line="260" w:lineRule="exac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储存形式</w:t>
            </w:r>
          </w:p>
        </w:tc>
        <w:tc>
          <w:tcPr>
            <w:tcW w:w="2504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202B0" w:rsidRDefault="009202B0" w:rsidP="00122D7F">
            <w:pPr>
              <w:spacing w:line="26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spacing w:val="-20"/>
                <w:kern w:val="0"/>
                <w:szCs w:val="21"/>
              </w:rPr>
              <w:t>□地上    □半地下    □地下</w:t>
            </w:r>
          </w:p>
        </w:tc>
        <w:tc>
          <w:tcPr>
            <w:tcW w:w="1633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202B0" w:rsidRDefault="009202B0" w:rsidP="00122D7F">
            <w:pPr>
              <w:spacing w:line="26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储存物质名称</w:t>
            </w:r>
          </w:p>
        </w:tc>
        <w:tc>
          <w:tcPr>
            <w:tcW w:w="3455" w:type="dxa"/>
            <w:gridSpan w:val="8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9202B0" w:rsidRDefault="009202B0" w:rsidP="00122D7F">
            <w:pPr>
              <w:spacing w:line="26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/</w:t>
            </w:r>
          </w:p>
        </w:tc>
      </w:tr>
      <w:tr w:rsidR="009202B0" w:rsidTr="00122D7F">
        <w:tblPrEx>
          <w:tblBorders>
            <w:top w:val="single" w:sz="8" w:space="0" w:color="000000"/>
          </w:tblBorders>
        </w:tblPrEx>
        <w:trPr>
          <w:cantSplit/>
          <w:trHeight w:val="20"/>
          <w:jc w:val="center"/>
        </w:trPr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202B0" w:rsidRDefault="009202B0" w:rsidP="00122D7F">
            <w:pPr>
              <w:spacing w:line="26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堆场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202B0" w:rsidRDefault="009202B0" w:rsidP="00122D7F">
            <w:pPr>
              <w:spacing w:line="26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储  量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202B0" w:rsidRDefault="009202B0" w:rsidP="00122D7F">
            <w:pPr>
              <w:spacing w:line="26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/</w:t>
            </w:r>
          </w:p>
        </w:tc>
        <w:tc>
          <w:tcPr>
            <w:tcW w:w="1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B0" w:rsidRDefault="009202B0" w:rsidP="00122D7F">
            <w:pPr>
              <w:spacing w:line="26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储存物质名称</w:t>
            </w:r>
          </w:p>
        </w:tc>
        <w:tc>
          <w:tcPr>
            <w:tcW w:w="34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02B0" w:rsidRDefault="009202B0" w:rsidP="00122D7F">
            <w:pPr>
              <w:spacing w:line="26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/</w:t>
            </w:r>
          </w:p>
        </w:tc>
      </w:tr>
      <w:tr w:rsidR="009202B0" w:rsidTr="00122D7F">
        <w:tblPrEx>
          <w:tblBorders>
            <w:top w:val="single" w:sz="8" w:space="0" w:color="000000"/>
          </w:tblBorders>
        </w:tblPrEx>
        <w:trPr>
          <w:cantSplit/>
          <w:trHeight w:val="20"/>
          <w:jc w:val="center"/>
        </w:trPr>
        <w:tc>
          <w:tcPr>
            <w:tcW w:w="1588" w:type="dxa"/>
            <w:gridSpan w:val="3"/>
            <w:vMerge w:val="restart"/>
            <w:tcBorders>
              <w:top w:val="single" w:sz="8" w:space="0" w:color="auto"/>
              <w:left w:val="single" w:sz="8" w:space="0" w:color="000000"/>
              <w:right w:val="single" w:sz="4" w:space="0" w:color="auto"/>
            </w:tcBorders>
            <w:vAlign w:val="center"/>
          </w:tcPr>
          <w:p w:rsidR="009202B0" w:rsidRDefault="009202B0" w:rsidP="00122D7F">
            <w:pPr>
              <w:spacing w:line="26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□建筑保温</w:t>
            </w:r>
          </w:p>
        </w:tc>
        <w:tc>
          <w:tcPr>
            <w:tcW w:w="109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B0" w:rsidRDefault="009202B0" w:rsidP="00122D7F">
            <w:pPr>
              <w:spacing w:line="260" w:lineRule="exac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材料类别</w:t>
            </w:r>
          </w:p>
        </w:tc>
        <w:tc>
          <w:tcPr>
            <w:tcW w:w="2679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B0" w:rsidRDefault="009202B0" w:rsidP="00122D7F">
            <w:pPr>
              <w:spacing w:line="260" w:lineRule="exac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□A    □B</w:t>
            </w:r>
            <w:r>
              <w:rPr>
                <w:rFonts w:ascii="仿宋_GB2312" w:eastAsia="仿宋_GB2312" w:hint="eastAsia"/>
                <w:kern w:val="0"/>
                <w:szCs w:val="21"/>
                <w:vertAlign w:val="subscript"/>
              </w:rPr>
              <w:t xml:space="preserve">1 </w:t>
            </w:r>
            <w:r>
              <w:rPr>
                <w:rFonts w:ascii="仿宋_GB2312" w:eastAsia="仿宋_GB2312" w:hint="eastAsia"/>
                <w:kern w:val="0"/>
                <w:szCs w:val="21"/>
              </w:rPr>
              <w:t xml:space="preserve">    □B</w:t>
            </w:r>
            <w:r>
              <w:rPr>
                <w:rFonts w:ascii="仿宋_GB2312" w:eastAsia="仿宋_GB2312" w:hint="eastAsia"/>
                <w:kern w:val="0"/>
                <w:szCs w:val="21"/>
                <w:vertAlign w:val="subscript"/>
              </w:rPr>
              <w:t>2</w:t>
            </w:r>
          </w:p>
        </w:tc>
        <w:tc>
          <w:tcPr>
            <w:tcW w:w="126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B0" w:rsidRDefault="009202B0" w:rsidP="00122D7F">
            <w:pPr>
              <w:spacing w:line="26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保温层数</w:t>
            </w:r>
          </w:p>
        </w:tc>
        <w:tc>
          <w:tcPr>
            <w:tcW w:w="2555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02B0" w:rsidRDefault="009202B0" w:rsidP="00122D7F">
            <w:pPr>
              <w:spacing w:line="260" w:lineRule="exac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/</w:t>
            </w:r>
          </w:p>
        </w:tc>
      </w:tr>
      <w:tr w:rsidR="009202B0" w:rsidTr="00122D7F">
        <w:tblPrEx>
          <w:tblBorders>
            <w:top w:val="single" w:sz="8" w:space="0" w:color="000000"/>
          </w:tblBorders>
        </w:tblPrEx>
        <w:trPr>
          <w:cantSplit/>
          <w:trHeight w:val="20"/>
          <w:jc w:val="center"/>
        </w:trPr>
        <w:tc>
          <w:tcPr>
            <w:tcW w:w="1588" w:type="dxa"/>
            <w:gridSpan w:val="3"/>
            <w:vMerge/>
            <w:tcBorders>
              <w:left w:val="single" w:sz="8" w:space="0" w:color="000000"/>
              <w:bottom w:val="single" w:sz="6" w:space="0" w:color="auto"/>
              <w:right w:val="single" w:sz="4" w:space="0" w:color="auto"/>
            </w:tcBorders>
            <w:vAlign w:val="center"/>
          </w:tcPr>
          <w:p w:rsidR="009202B0" w:rsidRDefault="009202B0" w:rsidP="00122D7F">
            <w:pPr>
              <w:spacing w:line="26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02B0" w:rsidRDefault="009202B0" w:rsidP="00122D7F">
            <w:pPr>
              <w:spacing w:line="260" w:lineRule="exact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使用性质</w:t>
            </w:r>
          </w:p>
        </w:tc>
        <w:tc>
          <w:tcPr>
            <w:tcW w:w="2679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02B0" w:rsidRDefault="009202B0" w:rsidP="00122D7F">
            <w:pPr>
              <w:spacing w:line="260" w:lineRule="exact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/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02B0" w:rsidRDefault="009202B0" w:rsidP="00122D7F">
            <w:pPr>
              <w:spacing w:line="260" w:lineRule="exact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原有用途</w:t>
            </w:r>
          </w:p>
        </w:tc>
        <w:tc>
          <w:tcPr>
            <w:tcW w:w="2555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202B0" w:rsidRDefault="009202B0" w:rsidP="00122D7F">
            <w:pPr>
              <w:spacing w:line="260" w:lineRule="exac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/</w:t>
            </w:r>
          </w:p>
        </w:tc>
      </w:tr>
      <w:tr w:rsidR="009202B0" w:rsidTr="00122D7F">
        <w:tblPrEx>
          <w:tblBorders>
            <w:top w:val="single" w:sz="8" w:space="0" w:color="000000"/>
          </w:tblBorders>
        </w:tblPrEx>
        <w:trPr>
          <w:cantSplit/>
          <w:trHeight w:val="20"/>
          <w:jc w:val="center"/>
        </w:trPr>
        <w:tc>
          <w:tcPr>
            <w:tcW w:w="1588" w:type="dxa"/>
            <w:gridSpan w:val="3"/>
            <w:vMerge w:val="restart"/>
            <w:tcBorders>
              <w:top w:val="single" w:sz="6" w:space="0" w:color="auto"/>
              <w:left w:val="single" w:sz="8" w:space="0" w:color="000000"/>
              <w:right w:val="single" w:sz="4" w:space="0" w:color="auto"/>
            </w:tcBorders>
            <w:vAlign w:val="center"/>
          </w:tcPr>
          <w:p w:rsidR="009202B0" w:rsidRDefault="009202B0" w:rsidP="00122D7F">
            <w:pPr>
              <w:spacing w:line="26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fldChar w:fldCharType="begin"/>
            </w:r>
            <w:r>
              <w:rPr>
                <w:rFonts w:ascii="仿宋_GB2312" w:eastAsia="仿宋_GB2312" w:hint="eastAsia"/>
                <w:kern w:val="0"/>
                <w:szCs w:val="21"/>
              </w:rPr>
              <w:instrText xml:space="preserve"> eq \o\ac(□,</w:instrText>
            </w:r>
            <w:r>
              <w:rPr>
                <w:rFonts w:ascii="仿宋_GB2312" w:eastAsia="仿宋_GB2312" w:hint="eastAsia"/>
                <w:kern w:val="0"/>
                <w:position w:val="1"/>
                <w:szCs w:val="21"/>
              </w:rPr>
              <w:instrText>√</w:instrText>
            </w:r>
            <w:r>
              <w:rPr>
                <w:rFonts w:ascii="仿宋_GB2312" w:eastAsia="仿宋_GB2312" w:hint="eastAsia"/>
                <w:kern w:val="0"/>
                <w:szCs w:val="21"/>
              </w:rPr>
              <w:instrText>)</w:instrText>
            </w:r>
            <w:r>
              <w:rPr>
                <w:rFonts w:ascii="仿宋_GB2312" w:eastAsia="仿宋_GB2312" w:hint="eastAsia"/>
                <w:kern w:val="0"/>
                <w:szCs w:val="21"/>
              </w:rPr>
              <w:fldChar w:fldCharType="separate"/>
            </w:r>
            <w:r>
              <w:rPr>
                <w:rFonts w:ascii="仿宋_GB2312" w:eastAsia="仿宋_GB2312" w:hint="eastAsia"/>
                <w:kern w:val="0"/>
                <w:szCs w:val="21"/>
              </w:rPr>
              <w:fldChar w:fldCharType="end"/>
            </w:r>
            <w:r>
              <w:rPr>
                <w:rFonts w:ascii="仿宋_GB2312" w:eastAsia="仿宋_GB2312" w:hint="eastAsia"/>
                <w:kern w:val="0"/>
                <w:szCs w:val="21"/>
              </w:rPr>
              <w:t>装修工程</w:t>
            </w: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B0" w:rsidRDefault="009202B0" w:rsidP="00122D7F">
            <w:pPr>
              <w:spacing w:line="260" w:lineRule="exac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装修部位</w:t>
            </w:r>
          </w:p>
        </w:tc>
        <w:tc>
          <w:tcPr>
            <w:tcW w:w="6494" w:type="dxa"/>
            <w:gridSpan w:val="1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02B0" w:rsidRDefault="009202B0" w:rsidP="00122D7F">
            <w:pPr>
              <w:spacing w:line="260" w:lineRule="exac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fldChar w:fldCharType="begin"/>
            </w:r>
            <w:r>
              <w:rPr>
                <w:rFonts w:ascii="仿宋_GB2312" w:eastAsia="仿宋_GB2312" w:hint="eastAsia"/>
                <w:kern w:val="0"/>
                <w:szCs w:val="21"/>
              </w:rPr>
              <w:instrText xml:space="preserve"> eq \o\ac(□,</w:instrText>
            </w:r>
            <w:r>
              <w:rPr>
                <w:rFonts w:ascii="仿宋_GB2312" w:eastAsia="仿宋_GB2312" w:hint="eastAsia"/>
                <w:kern w:val="0"/>
                <w:position w:val="1"/>
                <w:szCs w:val="21"/>
              </w:rPr>
              <w:instrText>√</w:instrText>
            </w:r>
            <w:r>
              <w:rPr>
                <w:rFonts w:ascii="仿宋_GB2312" w:eastAsia="仿宋_GB2312" w:hint="eastAsia"/>
                <w:kern w:val="0"/>
                <w:szCs w:val="21"/>
              </w:rPr>
              <w:instrText>)</w:instrText>
            </w:r>
            <w:r>
              <w:rPr>
                <w:rFonts w:ascii="仿宋_GB2312" w:eastAsia="仿宋_GB2312" w:hint="eastAsia"/>
                <w:kern w:val="0"/>
                <w:szCs w:val="21"/>
              </w:rPr>
              <w:fldChar w:fldCharType="separate"/>
            </w:r>
            <w:r>
              <w:rPr>
                <w:rFonts w:ascii="仿宋_GB2312" w:eastAsia="仿宋_GB2312" w:hint="eastAsia"/>
                <w:kern w:val="0"/>
                <w:szCs w:val="21"/>
              </w:rPr>
              <w:fldChar w:fldCharType="end"/>
            </w:r>
            <w:r>
              <w:rPr>
                <w:rFonts w:ascii="仿宋_GB2312" w:eastAsia="仿宋_GB2312" w:hint="eastAsia"/>
                <w:kern w:val="0"/>
                <w:szCs w:val="21"/>
              </w:rPr>
              <w:t>顶棚</w:t>
            </w:r>
            <w:r>
              <w:rPr>
                <w:rFonts w:ascii="仿宋_GB2312" w:eastAsia="仿宋_GB2312" w:hint="eastAsia"/>
                <w:kern w:val="0"/>
                <w:szCs w:val="21"/>
              </w:rPr>
              <w:fldChar w:fldCharType="begin"/>
            </w:r>
            <w:r>
              <w:rPr>
                <w:rFonts w:ascii="仿宋_GB2312" w:eastAsia="仿宋_GB2312" w:hint="eastAsia"/>
                <w:kern w:val="0"/>
                <w:szCs w:val="21"/>
              </w:rPr>
              <w:instrText xml:space="preserve"> eq \o\ac(□,</w:instrText>
            </w:r>
            <w:r>
              <w:rPr>
                <w:rFonts w:ascii="仿宋_GB2312" w:eastAsia="仿宋_GB2312" w:hint="eastAsia"/>
                <w:kern w:val="0"/>
                <w:position w:val="1"/>
                <w:szCs w:val="21"/>
              </w:rPr>
              <w:instrText>√</w:instrText>
            </w:r>
            <w:r>
              <w:rPr>
                <w:rFonts w:ascii="仿宋_GB2312" w:eastAsia="仿宋_GB2312" w:hint="eastAsia"/>
                <w:kern w:val="0"/>
                <w:szCs w:val="21"/>
              </w:rPr>
              <w:instrText>)</w:instrText>
            </w:r>
            <w:r>
              <w:rPr>
                <w:rFonts w:ascii="仿宋_GB2312" w:eastAsia="仿宋_GB2312" w:hint="eastAsia"/>
                <w:kern w:val="0"/>
                <w:szCs w:val="21"/>
              </w:rPr>
              <w:fldChar w:fldCharType="separate"/>
            </w:r>
            <w:r>
              <w:rPr>
                <w:rFonts w:ascii="仿宋_GB2312" w:eastAsia="仿宋_GB2312" w:hint="eastAsia"/>
                <w:kern w:val="0"/>
                <w:szCs w:val="21"/>
              </w:rPr>
              <w:fldChar w:fldCharType="end"/>
            </w:r>
            <w:r>
              <w:rPr>
                <w:rFonts w:ascii="仿宋_GB2312" w:eastAsia="仿宋_GB2312" w:hint="eastAsia"/>
                <w:kern w:val="0"/>
                <w:szCs w:val="21"/>
              </w:rPr>
              <w:t>墙面</w:t>
            </w:r>
            <w:r>
              <w:rPr>
                <w:rFonts w:ascii="仿宋_GB2312" w:eastAsia="仿宋_GB2312" w:hint="eastAsia"/>
                <w:kern w:val="0"/>
                <w:szCs w:val="21"/>
              </w:rPr>
              <w:fldChar w:fldCharType="begin"/>
            </w:r>
            <w:r>
              <w:rPr>
                <w:rFonts w:ascii="仿宋_GB2312" w:eastAsia="仿宋_GB2312" w:hint="eastAsia"/>
                <w:kern w:val="0"/>
                <w:szCs w:val="21"/>
              </w:rPr>
              <w:instrText xml:space="preserve"> eq \o\ac(□,</w:instrText>
            </w:r>
            <w:r>
              <w:rPr>
                <w:rFonts w:ascii="仿宋_GB2312" w:eastAsia="仿宋_GB2312" w:hint="eastAsia"/>
                <w:kern w:val="0"/>
                <w:position w:val="1"/>
                <w:szCs w:val="21"/>
              </w:rPr>
              <w:instrText>√</w:instrText>
            </w:r>
            <w:r>
              <w:rPr>
                <w:rFonts w:ascii="仿宋_GB2312" w:eastAsia="仿宋_GB2312" w:hint="eastAsia"/>
                <w:kern w:val="0"/>
                <w:szCs w:val="21"/>
              </w:rPr>
              <w:instrText>)</w:instrText>
            </w:r>
            <w:r>
              <w:rPr>
                <w:rFonts w:ascii="仿宋_GB2312" w:eastAsia="仿宋_GB2312" w:hint="eastAsia"/>
                <w:kern w:val="0"/>
                <w:szCs w:val="21"/>
              </w:rPr>
              <w:fldChar w:fldCharType="separate"/>
            </w:r>
            <w:r>
              <w:rPr>
                <w:rFonts w:ascii="仿宋_GB2312" w:eastAsia="仿宋_GB2312" w:hint="eastAsia"/>
                <w:kern w:val="0"/>
                <w:szCs w:val="21"/>
              </w:rPr>
              <w:fldChar w:fldCharType="end"/>
            </w:r>
            <w:r>
              <w:rPr>
                <w:rFonts w:ascii="仿宋_GB2312" w:eastAsia="仿宋_GB2312" w:hint="eastAsia"/>
                <w:kern w:val="0"/>
                <w:szCs w:val="21"/>
              </w:rPr>
              <w:t>地面</w:t>
            </w:r>
            <w:r>
              <w:rPr>
                <w:rFonts w:ascii="仿宋_GB2312" w:eastAsia="仿宋_GB2312" w:hint="eastAsia"/>
                <w:kern w:val="0"/>
                <w:szCs w:val="21"/>
              </w:rPr>
              <w:fldChar w:fldCharType="begin"/>
            </w:r>
            <w:r>
              <w:rPr>
                <w:rFonts w:ascii="仿宋_GB2312" w:eastAsia="仿宋_GB2312" w:hint="eastAsia"/>
                <w:kern w:val="0"/>
                <w:szCs w:val="21"/>
              </w:rPr>
              <w:instrText xml:space="preserve"> eq \o\ac(□,</w:instrText>
            </w:r>
            <w:r>
              <w:rPr>
                <w:rFonts w:ascii="仿宋_GB2312" w:eastAsia="仿宋_GB2312" w:hint="eastAsia"/>
                <w:kern w:val="0"/>
                <w:position w:val="1"/>
                <w:szCs w:val="21"/>
              </w:rPr>
              <w:instrText>√</w:instrText>
            </w:r>
            <w:r>
              <w:rPr>
                <w:rFonts w:ascii="仿宋_GB2312" w:eastAsia="仿宋_GB2312" w:hint="eastAsia"/>
                <w:kern w:val="0"/>
                <w:szCs w:val="21"/>
              </w:rPr>
              <w:instrText>)</w:instrText>
            </w:r>
            <w:r>
              <w:rPr>
                <w:rFonts w:ascii="仿宋_GB2312" w:eastAsia="仿宋_GB2312" w:hint="eastAsia"/>
                <w:kern w:val="0"/>
                <w:szCs w:val="21"/>
              </w:rPr>
              <w:fldChar w:fldCharType="separate"/>
            </w:r>
            <w:r>
              <w:rPr>
                <w:rFonts w:ascii="仿宋_GB2312" w:eastAsia="仿宋_GB2312" w:hint="eastAsia"/>
                <w:kern w:val="0"/>
                <w:szCs w:val="21"/>
              </w:rPr>
              <w:fldChar w:fldCharType="end"/>
            </w:r>
            <w:r>
              <w:rPr>
                <w:rFonts w:ascii="仿宋_GB2312" w:eastAsia="仿宋_GB2312" w:hint="eastAsia"/>
                <w:kern w:val="0"/>
                <w:szCs w:val="21"/>
              </w:rPr>
              <w:t>隔断</w:t>
            </w:r>
            <w:r>
              <w:rPr>
                <w:rFonts w:ascii="仿宋_GB2312" w:eastAsia="仿宋_GB2312" w:hint="eastAsia"/>
                <w:kern w:val="0"/>
                <w:szCs w:val="21"/>
              </w:rPr>
              <w:fldChar w:fldCharType="begin"/>
            </w:r>
            <w:r>
              <w:rPr>
                <w:rFonts w:ascii="仿宋_GB2312" w:eastAsia="仿宋_GB2312" w:hint="eastAsia"/>
                <w:kern w:val="0"/>
                <w:szCs w:val="21"/>
              </w:rPr>
              <w:instrText xml:space="preserve"> eq \o\ac(□,</w:instrText>
            </w:r>
            <w:r>
              <w:rPr>
                <w:rFonts w:ascii="仿宋_GB2312" w:eastAsia="仿宋_GB2312" w:hint="eastAsia"/>
                <w:kern w:val="0"/>
                <w:position w:val="1"/>
                <w:szCs w:val="21"/>
              </w:rPr>
              <w:instrText>√</w:instrText>
            </w:r>
            <w:r>
              <w:rPr>
                <w:rFonts w:ascii="仿宋_GB2312" w:eastAsia="仿宋_GB2312" w:hint="eastAsia"/>
                <w:kern w:val="0"/>
                <w:szCs w:val="21"/>
              </w:rPr>
              <w:instrText>)</w:instrText>
            </w:r>
            <w:r>
              <w:rPr>
                <w:rFonts w:ascii="仿宋_GB2312" w:eastAsia="仿宋_GB2312" w:hint="eastAsia"/>
                <w:kern w:val="0"/>
                <w:szCs w:val="21"/>
              </w:rPr>
              <w:fldChar w:fldCharType="separate"/>
            </w:r>
            <w:r>
              <w:rPr>
                <w:rFonts w:ascii="仿宋_GB2312" w:eastAsia="仿宋_GB2312" w:hint="eastAsia"/>
                <w:kern w:val="0"/>
                <w:szCs w:val="21"/>
              </w:rPr>
              <w:fldChar w:fldCharType="end"/>
            </w:r>
            <w:r>
              <w:rPr>
                <w:rFonts w:ascii="仿宋_GB2312" w:eastAsia="仿宋_GB2312" w:hint="eastAsia"/>
                <w:kern w:val="0"/>
                <w:szCs w:val="21"/>
              </w:rPr>
              <w:t>固定家具</w:t>
            </w:r>
            <w:r>
              <w:rPr>
                <w:rFonts w:ascii="仿宋_GB2312" w:eastAsia="仿宋_GB2312" w:hint="eastAsia"/>
                <w:kern w:val="0"/>
                <w:szCs w:val="21"/>
              </w:rPr>
              <w:fldChar w:fldCharType="begin"/>
            </w:r>
            <w:r>
              <w:rPr>
                <w:rFonts w:ascii="仿宋_GB2312" w:eastAsia="仿宋_GB2312" w:hint="eastAsia"/>
                <w:kern w:val="0"/>
                <w:szCs w:val="21"/>
              </w:rPr>
              <w:instrText xml:space="preserve"> eq \o\ac(□,</w:instrText>
            </w:r>
            <w:r>
              <w:rPr>
                <w:rFonts w:ascii="仿宋_GB2312" w:eastAsia="仿宋_GB2312" w:hint="eastAsia"/>
                <w:kern w:val="0"/>
                <w:position w:val="1"/>
                <w:szCs w:val="21"/>
              </w:rPr>
              <w:instrText>√</w:instrText>
            </w:r>
            <w:r>
              <w:rPr>
                <w:rFonts w:ascii="仿宋_GB2312" w:eastAsia="仿宋_GB2312" w:hint="eastAsia"/>
                <w:kern w:val="0"/>
                <w:szCs w:val="21"/>
              </w:rPr>
              <w:instrText>)</w:instrText>
            </w:r>
            <w:r>
              <w:rPr>
                <w:rFonts w:ascii="仿宋_GB2312" w:eastAsia="仿宋_GB2312" w:hint="eastAsia"/>
                <w:kern w:val="0"/>
                <w:szCs w:val="21"/>
              </w:rPr>
              <w:fldChar w:fldCharType="separate"/>
            </w:r>
            <w:r>
              <w:rPr>
                <w:rFonts w:ascii="仿宋_GB2312" w:eastAsia="仿宋_GB2312" w:hint="eastAsia"/>
                <w:kern w:val="0"/>
                <w:szCs w:val="21"/>
              </w:rPr>
              <w:fldChar w:fldCharType="end"/>
            </w:r>
            <w:r>
              <w:rPr>
                <w:rFonts w:ascii="仿宋_GB2312" w:eastAsia="仿宋_GB2312" w:hint="eastAsia"/>
                <w:kern w:val="0"/>
                <w:szCs w:val="21"/>
              </w:rPr>
              <w:t>装饰织物</w:t>
            </w:r>
            <w:r>
              <w:rPr>
                <w:rFonts w:ascii="仿宋_GB2312" w:eastAsia="仿宋_GB2312" w:hint="eastAsia"/>
                <w:kern w:val="0"/>
                <w:szCs w:val="21"/>
              </w:rPr>
              <w:fldChar w:fldCharType="begin"/>
            </w:r>
            <w:r>
              <w:rPr>
                <w:rFonts w:ascii="仿宋_GB2312" w:eastAsia="仿宋_GB2312" w:hint="eastAsia"/>
                <w:kern w:val="0"/>
                <w:szCs w:val="21"/>
              </w:rPr>
              <w:instrText xml:space="preserve"> eq \o\ac(□,</w:instrText>
            </w:r>
            <w:r>
              <w:rPr>
                <w:rFonts w:ascii="仿宋_GB2312" w:eastAsia="仿宋_GB2312" w:hint="eastAsia"/>
                <w:kern w:val="0"/>
                <w:position w:val="1"/>
                <w:szCs w:val="21"/>
              </w:rPr>
              <w:instrText>√</w:instrText>
            </w:r>
            <w:r>
              <w:rPr>
                <w:rFonts w:ascii="仿宋_GB2312" w:eastAsia="仿宋_GB2312" w:hint="eastAsia"/>
                <w:kern w:val="0"/>
                <w:szCs w:val="21"/>
              </w:rPr>
              <w:instrText>)</w:instrText>
            </w:r>
            <w:r>
              <w:rPr>
                <w:rFonts w:ascii="仿宋_GB2312" w:eastAsia="仿宋_GB2312" w:hint="eastAsia"/>
                <w:kern w:val="0"/>
                <w:szCs w:val="21"/>
              </w:rPr>
              <w:fldChar w:fldCharType="separate"/>
            </w:r>
            <w:r>
              <w:rPr>
                <w:rFonts w:ascii="仿宋_GB2312" w:eastAsia="仿宋_GB2312" w:hint="eastAsia"/>
                <w:kern w:val="0"/>
                <w:szCs w:val="21"/>
              </w:rPr>
              <w:fldChar w:fldCharType="end"/>
            </w:r>
            <w:r>
              <w:rPr>
                <w:rFonts w:ascii="仿宋_GB2312" w:eastAsia="仿宋_GB2312" w:hint="eastAsia"/>
                <w:kern w:val="0"/>
                <w:szCs w:val="21"/>
              </w:rPr>
              <w:t>其他</w:t>
            </w:r>
          </w:p>
        </w:tc>
      </w:tr>
      <w:tr w:rsidR="009202B0" w:rsidTr="00122D7F">
        <w:tblPrEx>
          <w:tblBorders>
            <w:top w:val="single" w:sz="8" w:space="0" w:color="000000"/>
          </w:tblBorders>
        </w:tblPrEx>
        <w:trPr>
          <w:cantSplit/>
          <w:trHeight w:val="420"/>
          <w:jc w:val="center"/>
        </w:trPr>
        <w:tc>
          <w:tcPr>
            <w:tcW w:w="1588" w:type="dxa"/>
            <w:gridSpan w:val="3"/>
            <w:vMerge/>
            <w:tcBorders>
              <w:top w:val="single" w:sz="6" w:space="0" w:color="auto"/>
              <w:left w:val="single" w:sz="8" w:space="0" w:color="000000"/>
              <w:right w:val="single" w:sz="4" w:space="0" w:color="auto"/>
            </w:tcBorders>
            <w:vAlign w:val="center"/>
          </w:tcPr>
          <w:p w:rsidR="009202B0" w:rsidRDefault="009202B0" w:rsidP="00122D7F">
            <w:pPr>
              <w:spacing w:line="26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B0" w:rsidRDefault="009202B0" w:rsidP="00122D7F">
            <w:pPr>
              <w:spacing w:line="26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装修面积（m</w:t>
            </w:r>
            <w:r>
              <w:rPr>
                <w:rFonts w:ascii="仿宋_GB2312" w:eastAsia="仿宋_GB2312" w:hint="eastAsia"/>
                <w:kern w:val="0"/>
                <w:szCs w:val="21"/>
                <w:vertAlign w:val="superscript"/>
              </w:rPr>
              <w:t>2</w:t>
            </w:r>
            <w:r>
              <w:rPr>
                <w:rFonts w:ascii="仿宋_GB2312" w:eastAsia="仿宋_GB2312" w:hint="eastAsia"/>
                <w:kern w:val="0"/>
                <w:szCs w:val="21"/>
              </w:rPr>
              <w:t>）</w:t>
            </w:r>
          </w:p>
        </w:tc>
        <w:tc>
          <w:tcPr>
            <w:tcW w:w="26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B0" w:rsidRDefault="009202B0" w:rsidP="00122D7F">
            <w:pPr>
              <w:spacing w:line="260" w:lineRule="exac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500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B0" w:rsidRDefault="009202B0" w:rsidP="00122D7F">
            <w:pPr>
              <w:spacing w:line="26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装修层数</w:t>
            </w:r>
          </w:p>
        </w:tc>
        <w:tc>
          <w:tcPr>
            <w:tcW w:w="2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02B0" w:rsidRDefault="009202B0" w:rsidP="00122D7F">
            <w:pPr>
              <w:spacing w:line="260" w:lineRule="exac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2</w:t>
            </w:r>
          </w:p>
        </w:tc>
      </w:tr>
      <w:tr w:rsidR="009202B0" w:rsidTr="00122D7F">
        <w:tblPrEx>
          <w:tblBorders>
            <w:top w:val="single" w:sz="8" w:space="0" w:color="000000"/>
          </w:tblBorders>
        </w:tblPrEx>
        <w:trPr>
          <w:cantSplit/>
          <w:trHeight w:val="20"/>
          <w:jc w:val="center"/>
        </w:trPr>
        <w:tc>
          <w:tcPr>
            <w:tcW w:w="1588" w:type="dxa"/>
            <w:gridSpan w:val="3"/>
            <w:vMerge/>
            <w:tcBorders>
              <w:left w:val="single" w:sz="8" w:space="0" w:color="000000"/>
              <w:bottom w:val="single" w:sz="8" w:space="0" w:color="auto"/>
              <w:right w:val="single" w:sz="4" w:space="0" w:color="auto"/>
            </w:tcBorders>
            <w:vAlign w:val="center"/>
          </w:tcPr>
          <w:p w:rsidR="009202B0" w:rsidRDefault="009202B0" w:rsidP="00122D7F">
            <w:pPr>
              <w:spacing w:line="26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202B0" w:rsidRDefault="009202B0" w:rsidP="00122D7F">
            <w:pPr>
              <w:spacing w:line="26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使用性质</w:t>
            </w:r>
          </w:p>
        </w:tc>
        <w:tc>
          <w:tcPr>
            <w:tcW w:w="2679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202B0" w:rsidRDefault="009202B0" w:rsidP="00122D7F">
            <w:pPr>
              <w:spacing w:line="260" w:lineRule="exac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餐饮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202B0" w:rsidRDefault="009202B0" w:rsidP="00122D7F">
            <w:pPr>
              <w:spacing w:line="26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原有用途</w:t>
            </w:r>
          </w:p>
        </w:tc>
        <w:tc>
          <w:tcPr>
            <w:tcW w:w="2555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02B0" w:rsidRDefault="009202B0" w:rsidP="00122D7F">
            <w:pPr>
              <w:spacing w:line="260" w:lineRule="exac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/</w:t>
            </w:r>
          </w:p>
        </w:tc>
      </w:tr>
      <w:tr w:rsidR="009202B0" w:rsidTr="00122D7F">
        <w:tblPrEx>
          <w:tblBorders>
            <w:top w:val="single" w:sz="8" w:space="0" w:color="000000"/>
          </w:tblBorders>
        </w:tblPrEx>
        <w:trPr>
          <w:cantSplit/>
          <w:trHeight w:val="20"/>
          <w:jc w:val="center"/>
        </w:trPr>
        <w:tc>
          <w:tcPr>
            <w:tcW w:w="1588" w:type="dxa"/>
            <w:gridSpan w:val="3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202B0" w:rsidRDefault="009202B0" w:rsidP="00122D7F">
            <w:pPr>
              <w:snapToGrid w:val="0"/>
              <w:spacing w:line="260" w:lineRule="exact"/>
              <w:jc w:val="center"/>
              <w:rPr>
                <w:rFonts w:ascii="仿宋_GB2312" w:eastAsia="仿宋_GB2312" w:hAnsi="宋体" w:hint="eastAsia"/>
                <w:position w:val="-26"/>
                <w:szCs w:val="21"/>
              </w:rPr>
            </w:pPr>
            <w:r>
              <w:rPr>
                <w:rFonts w:ascii="仿宋_GB2312" w:eastAsia="仿宋_GB2312" w:hAnsi="宋体" w:hint="eastAsia"/>
                <w:position w:val="-26"/>
                <w:szCs w:val="21"/>
              </w:rPr>
              <w:t>验收内容</w:t>
            </w:r>
          </w:p>
        </w:tc>
        <w:tc>
          <w:tcPr>
            <w:tcW w:w="10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B0" w:rsidRDefault="009202B0" w:rsidP="00122D7F">
            <w:pPr>
              <w:snapToGrid w:val="0"/>
              <w:spacing w:line="260" w:lineRule="exact"/>
              <w:jc w:val="center"/>
              <w:rPr>
                <w:rFonts w:ascii="仿宋_GB2312" w:eastAsia="仿宋_GB2312" w:hAnsi="宋体" w:hint="eastAsia"/>
                <w:position w:val="-26"/>
                <w:szCs w:val="21"/>
              </w:rPr>
            </w:pPr>
            <w:r>
              <w:rPr>
                <w:rFonts w:ascii="仿宋_GB2312" w:eastAsia="仿宋_GB2312" w:hAnsi="宋体" w:hint="eastAsia"/>
                <w:position w:val="-26"/>
                <w:szCs w:val="21"/>
              </w:rPr>
              <w:t>验收情况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B0" w:rsidRDefault="009202B0" w:rsidP="00122D7F">
            <w:pPr>
              <w:snapToGrid w:val="0"/>
              <w:spacing w:line="260" w:lineRule="exact"/>
              <w:jc w:val="center"/>
              <w:rPr>
                <w:rFonts w:ascii="仿宋_GB2312" w:eastAsia="仿宋_GB2312" w:hAnsi="宋体" w:hint="eastAsia"/>
                <w:position w:val="-26"/>
                <w:szCs w:val="21"/>
              </w:rPr>
            </w:pPr>
            <w:r>
              <w:rPr>
                <w:rFonts w:ascii="仿宋_GB2312" w:eastAsia="仿宋_GB2312" w:hAnsi="宋体" w:hint="eastAsia"/>
                <w:position w:val="-26"/>
                <w:szCs w:val="21"/>
              </w:rPr>
              <w:t>验收内容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B0" w:rsidRDefault="009202B0" w:rsidP="00122D7F">
            <w:pPr>
              <w:snapToGrid w:val="0"/>
              <w:spacing w:line="260" w:lineRule="exact"/>
              <w:jc w:val="center"/>
              <w:rPr>
                <w:rFonts w:ascii="仿宋_GB2312" w:eastAsia="仿宋_GB2312" w:hAnsi="宋体" w:hint="eastAsia"/>
                <w:position w:val="-26"/>
                <w:szCs w:val="21"/>
              </w:rPr>
            </w:pPr>
            <w:r>
              <w:rPr>
                <w:rFonts w:ascii="仿宋_GB2312" w:eastAsia="仿宋_GB2312" w:hAnsi="宋体" w:hint="eastAsia"/>
                <w:position w:val="-26"/>
                <w:szCs w:val="21"/>
              </w:rPr>
              <w:t>验收情况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B0" w:rsidRDefault="009202B0" w:rsidP="00122D7F">
            <w:pPr>
              <w:snapToGrid w:val="0"/>
              <w:spacing w:line="260" w:lineRule="exact"/>
              <w:jc w:val="center"/>
              <w:rPr>
                <w:rFonts w:ascii="仿宋_GB2312" w:eastAsia="仿宋_GB2312" w:hAnsi="宋体" w:hint="eastAsia"/>
                <w:position w:val="-26"/>
                <w:szCs w:val="21"/>
              </w:rPr>
            </w:pPr>
            <w:r>
              <w:rPr>
                <w:rFonts w:ascii="仿宋_GB2312" w:eastAsia="仿宋_GB2312" w:hAnsi="宋体" w:hint="eastAsia"/>
                <w:position w:val="-26"/>
                <w:szCs w:val="21"/>
              </w:rPr>
              <w:t>验收内容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02B0" w:rsidRDefault="009202B0" w:rsidP="00122D7F">
            <w:pPr>
              <w:snapToGrid w:val="0"/>
              <w:spacing w:line="260" w:lineRule="exact"/>
              <w:jc w:val="center"/>
              <w:rPr>
                <w:rFonts w:ascii="仿宋_GB2312" w:eastAsia="仿宋_GB2312" w:hAnsi="宋体" w:hint="eastAsia"/>
                <w:position w:val="-26"/>
                <w:szCs w:val="21"/>
              </w:rPr>
            </w:pPr>
            <w:r>
              <w:rPr>
                <w:rFonts w:ascii="仿宋_GB2312" w:eastAsia="仿宋_GB2312" w:hAnsi="宋体" w:hint="eastAsia"/>
                <w:position w:val="-26"/>
                <w:szCs w:val="21"/>
              </w:rPr>
              <w:t>验收情况</w:t>
            </w:r>
          </w:p>
        </w:tc>
      </w:tr>
      <w:tr w:rsidR="009202B0" w:rsidTr="00122D7F">
        <w:tblPrEx>
          <w:tblBorders>
            <w:top w:val="single" w:sz="8" w:space="0" w:color="000000"/>
          </w:tblBorders>
        </w:tblPrEx>
        <w:trPr>
          <w:cantSplit/>
          <w:trHeight w:val="371"/>
          <w:jc w:val="center"/>
        </w:trPr>
        <w:tc>
          <w:tcPr>
            <w:tcW w:w="1588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202B0" w:rsidRDefault="009202B0" w:rsidP="00122D7F">
            <w:pPr>
              <w:snapToGrid w:val="0"/>
              <w:spacing w:line="260" w:lineRule="exact"/>
              <w:rPr>
                <w:rFonts w:ascii="仿宋_GB2312" w:eastAsia="仿宋_GB2312" w:hAnsi="宋体" w:hint="eastAsia"/>
                <w:position w:val="-26"/>
                <w:szCs w:val="21"/>
              </w:rPr>
            </w:pPr>
            <w:r>
              <w:rPr>
                <w:rFonts w:ascii="仿宋_GB2312" w:eastAsia="仿宋_GB2312" w:hAnsi="宋体" w:hint="eastAsia"/>
                <w:position w:val="-26"/>
                <w:szCs w:val="21"/>
              </w:rPr>
              <w:fldChar w:fldCharType="begin"/>
            </w:r>
            <w:r>
              <w:rPr>
                <w:rFonts w:ascii="仿宋_GB2312" w:eastAsia="仿宋_GB2312" w:hAnsi="宋体" w:hint="eastAsia"/>
                <w:position w:val="-26"/>
                <w:szCs w:val="21"/>
              </w:rPr>
              <w:instrText xml:space="preserve"> eq \o\ac(□,</w:instrText>
            </w:r>
            <w:r>
              <w:rPr>
                <w:rFonts w:ascii="仿宋_GB2312" w:eastAsia="仿宋_GB2312" w:hAnsi="宋体" w:hint="eastAsia"/>
                <w:position w:val="-25"/>
                <w:szCs w:val="21"/>
              </w:rPr>
              <w:instrText>√</w:instrText>
            </w:r>
            <w:r>
              <w:rPr>
                <w:rFonts w:ascii="仿宋_GB2312" w:eastAsia="仿宋_GB2312" w:hAnsi="宋体" w:hint="eastAsia"/>
                <w:position w:val="-26"/>
                <w:szCs w:val="21"/>
              </w:rPr>
              <w:instrText>)</w:instrText>
            </w:r>
            <w:r>
              <w:rPr>
                <w:rFonts w:ascii="仿宋_GB2312" w:eastAsia="仿宋_GB2312" w:hAnsi="宋体" w:hint="eastAsia"/>
                <w:position w:val="-26"/>
                <w:szCs w:val="21"/>
              </w:rPr>
              <w:fldChar w:fldCharType="separate"/>
            </w:r>
            <w:r>
              <w:rPr>
                <w:rFonts w:ascii="仿宋_GB2312" w:eastAsia="仿宋_GB2312" w:hAnsi="宋体" w:hint="eastAsia"/>
                <w:position w:val="-26"/>
                <w:szCs w:val="21"/>
              </w:rPr>
              <w:fldChar w:fldCharType="end"/>
            </w:r>
            <w:r>
              <w:rPr>
                <w:rFonts w:ascii="仿宋_GB2312" w:eastAsia="仿宋_GB2312" w:hAnsi="宋体" w:hint="eastAsia"/>
                <w:position w:val="-26"/>
                <w:szCs w:val="21"/>
              </w:rPr>
              <w:t>建筑类别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B0" w:rsidRDefault="009202B0" w:rsidP="00122D7F">
            <w:pPr>
              <w:snapToGrid w:val="0"/>
              <w:spacing w:line="260" w:lineRule="exact"/>
              <w:rPr>
                <w:rFonts w:ascii="仿宋_GB2312" w:eastAsia="仿宋_GB2312" w:hAnsi="宋体" w:hint="eastAsia"/>
                <w:position w:val="-26"/>
                <w:szCs w:val="21"/>
              </w:rPr>
            </w:pPr>
            <w:r>
              <w:rPr>
                <w:rFonts w:ascii="仿宋_GB2312" w:eastAsia="仿宋_GB2312" w:hAnsi="宋体" w:hint="eastAsia"/>
                <w:position w:val="-26"/>
                <w:szCs w:val="21"/>
              </w:rPr>
              <w:t>合格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B0" w:rsidRDefault="009202B0" w:rsidP="00122D7F">
            <w:pPr>
              <w:snapToGrid w:val="0"/>
              <w:spacing w:line="260" w:lineRule="exact"/>
              <w:rPr>
                <w:rFonts w:ascii="仿宋_GB2312" w:eastAsia="仿宋_GB2312" w:hAnsi="宋体" w:hint="eastAsia"/>
                <w:position w:val="-26"/>
                <w:szCs w:val="21"/>
              </w:rPr>
            </w:pPr>
            <w:r>
              <w:rPr>
                <w:rFonts w:ascii="仿宋_GB2312" w:eastAsia="仿宋_GB2312" w:hAnsi="宋体" w:hint="eastAsia"/>
                <w:position w:val="-26"/>
                <w:szCs w:val="21"/>
              </w:rPr>
              <w:fldChar w:fldCharType="begin"/>
            </w:r>
            <w:r>
              <w:rPr>
                <w:rFonts w:ascii="仿宋_GB2312" w:eastAsia="仿宋_GB2312" w:hAnsi="宋体" w:hint="eastAsia"/>
                <w:position w:val="-26"/>
                <w:szCs w:val="21"/>
              </w:rPr>
              <w:instrText xml:space="preserve"> eq \o\ac(□,</w:instrText>
            </w:r>
            <w:r>
              <w:rPr>
                <w:rFonts w:ascii="仿宋_GB2312" w:eastAsia="仿宋_GB2312" w:hAnsi="宋体" w:hint="eastAsia"/>
                <w:position w:val="-25"/>
                <w:szCs w:val="21"/>
              </w:rPr>
              <w:instrText>√</w:instrText>
            </w:r>
            <w:r>
              <w:rPr>
                <w:rFonts w:ascii="仿宋_GB2312" w:eastAsia="仿宋_GB2312" w:hAnsi="宋体" w:hint="eastAsia"/>
                <w:position w:val="-26"/>
                <w:szCs w:val="21"/>
              </w:rPr>
              <w:instrText>)</w:instrText>
            </w:r>
            <w:r>
              <w:rPr>
                <w:rFonts w:ascii="仿宋_GB2312" w:eastAsia="仿宋_GB2312" w:hAnsi="宋体" w:hint="eastAsia"/>
                <w:position w:val="-26"/>
                <w:szCs w:val="21"/>
              </w:rPr>
              <w:fldChar w:fldCharType="separate"/>
            </w:r>
            <w:r>
              <w:rPr>
                <w:rFonts w:ascii="仿宋_GB2312" w:eastAsia="仿宋_GB2312" w:hAnsi="宋体" w:hint="eastAsia"/>
                <w:position w:val="-26"/>
                <w:szCs w:val="21"/>
              </w:rPr>
              <w:fldChar w:fldCharType="end"/>
            </w:r>
            <w:r>
              <w:rPr>
                <w:rFonts w:ascii="仿宋_GB2312" w:eastAsia="仿宋_GB2312" w:hAnsi="宋体" w:hint="eastAsia"/>
                <w:position w:val="-26"/>
                <w:szCs w:val="21"/>
              </w:rPr>
              <w:t>防火分区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B0" w:rsidRDefault="009202B0" w:rsidP="00122D7F">
            <w:pPr>
              <w:snapToGrid w:val="0"/>
              <w:spacing w:line="260" w:lineRule="exact"/>
              <w:rPr>
                <w:rFonts w:ascii="仿宋_GB2312" w:eastAsia="仿宋_GB2312" w:hAnsi="宋体" w:hint="eastAsia"/>
                <w:position w:val="-26"/>
                <w:szCs w:val="21"/>
              </w:rPr>
            </w:pPr>
            <w:r>
              <w:rPr>
                <w:rFonts w:ascii="仿宋_GB2312" w:eastAsia="仿宋_GB2312" w:hAnsi="宋体" w:hint="eastAsia"/>
                <w:position w:val="-26"/>
                <w:szCs w:val="21"/>
              </w:rPr>
              <w:t>合格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B0" w:rsidRDefault="009202B0" w:rsidP="00122D7F">
            <w:pPr>
              <w:snapToGrid w:val="0"/>
              <w:spacing w:line="260" w:lineRule="exact"/>
              <w:rPr>
                <w:rFonts w:ascii="仿宋_GB2312" w:eastAsia="仿宋_GB2312" w:hAnsi="宋体" w:hint="eastAsia"/>
                <w:position w:val="-26"/>
                <w:szCs w:val="21"/>
              </w:rPr>
            </w:pPr>
            <w:r>
              <w:rPr>
                <w:rFonts w:ascii="仿宋_GB2312" w:eastAsia="仿宋_GB2312" w:hAnsi="宋体" w:hint="eastAsia"/>
                <w:position w:val="-26"/>
                <w:szCs w:val="21"/>
              </w:rPr>
              <w:fldChar w:fldCharType="begin"/>
            </w:r>
            <w:r>
              <w:rPr>
                <w:rFonts w:ascii="仿宋_GB2312" w:eastAsia="仿宋_GB2312" w:hAnsi="宋体" w:hint="eastAsia"/>
                <w:position w:val="-26"/>
                <w:szCs w:val="21"/>
              </w:rPr>
              <w:instrText xml:space="preserve"> eq \o\ac(□,</w:instrText>
            </w:r>
            <w:r>
              <w:rPr>
                <w:rFonts w:ascii="仿宋_GB2312" w:eastAsia="仿宋_GB2312" w:hAnsi="宋体" w:hint="eastAsia"/>
                <w:position w:val="-25"/>
                <w:szCs w:val="21"/>
              </w:rPr>
              <w:instrText>√</w:instrText>
            </w:r>
            <w:r>
              <w:rPr>
                <w:rFonts w:ascii="仿宋_GB2312" w:eastAsia="仿宋_GB2312" w:hAnsi="宋体" w:hint="eastAsia"/>
                <w:position w:val="-26"/>
                <w:szCs w:val="21"/>
              </w:rPr>
              <w:instrText>)</w:instrText>
            </w:r>
            <w:r>
              <w:rPr>
                <w:rFonts w:ascii="仿宋_GB2312" w:eastAsia="仿宋_GB2312" w:hAnsi="宋体" w:hint="eastAsia"/>
                <w:position w:val="-26"/>
                <w:szCs w:val="21"/>
              </w:rPr>
              <w:fldChar w:fldCharType="separate"/>
            </w:r>
            <w:r>
              <w:rPr>
                <w:rFonts w:ascii="仿宋_GB2312" w:eastAsia="仿宋_GB2312" w:hAnsi="宋体" w:hint="eastAsia"/>
                <w:position w:val="-26"/>
                <w:szCs w:val="21"/>
              </w:rPr>
              <w:fldChar w:fldCharType="end"/>
            </w:r>
            <w:r>
              <w:rPr>
                <w:rFonts w:ascii="仿宋_GB2312" w:eastAsia="仿宋_GB2312" w:hAnsi="宋体" w:hint="eastAsia"/>
                <w:position w:val="-26"/>
                <w:szCs w:val="21"/>
              </w:rPr>
              <w:t>安全疏散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02B0" w:rsidRDefault="009202B0" w:rsidP="00122D7F">
            <w:pPr>
              <w:spacing w:line="260" w:lineRule="exac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position w:val="-26"/>
                <w:szCs w:val="21"/>
              </w:rPr>
              <w:t>合格</w:t>
            </w:r>
          </w:p>
        </w:tc>
      </w:tr>
      <w:tr w:rsidR="009202B0" w:rsidTr="00122D7F">
        <w:tblPrEx>
          <w:tblBorders>
            <w:top w:val="single" w:sz="8" w:space="0" w:color="000000"/>
          </w:tblBorders>
        </w:tblPrEx>
        <w:trPr>
          <w:cantSplit/>
          <w:trHeight w:val="20"/>
          <w:jc w:val="center"/>
        </w:trPr>
        <w:tc>
          <w:tcPr>
            <w:tcW w:w="1588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202B0" w:rsidRDefault="009202B0" w:rsidP="00122D7F">
            <w:pPr>
              <w:snapToGrid w:val="0"/>
              <w:spacing w:line="260" w:lineRule="exact"/>
              <w:rPr>
                <w:rFonts w:ascii="仿宋_GB2312" w:eastAsia="仿宋_GB2312" w:hAnsi="宋体" w:hint="eastAsia"/>
                <w:position w:val="-26"/>
                <w:szCs w:val="21"/>
              </w:rPr>
            </w:pPr>
            <w:r>
              <w:rPr>
                <w:rFonts w:ascii="仿宋_GB2312" w:eastAsia="仿宋_GB2312" w:hAnsi="宋体" w:hint="eastAsia"/>
                <w:position w:val="-26"/>
                <w:szCs w:val="21"/>
              </w:rPr>
              <w:fldChar w:fldCharType="begin"/>
            </w:r>
            <w:r>
              <w:rPr>
                <w:rFonts w:ascii="仿宋_GB2312" w:eastAsia="仿宋_GB2312" w:hAnsi="宋体" w:hint="eastAsia"/>
                <w:position w:val="-26"/>
                <w:szCs w:val="21"/>
              </w:rPr>
              <w:instrText xml:space="preserve"> eq \o\ac(□,</w:instrText>
            </w:r>
            <w:r>
              <w:rPr>
                <w:rFonts w:ascii="仿宋_GB2312" w:eastAsia="仿宋_GB2312" w:hAnsi="宋体" w:hint="eastAsia"/>
                <w:position w:val="-25"/>
                <w:szCs w:val="21"/>
              </w:rPr>
              <w:instrText>√</w:instrText>
            </w:r>
            <w:r>
              <w:rPr>
                <w:rFonts w:ascii="仿宋_GB2312" w:eastAsia="仿宋_GB2312" w:hAnsi="宋体" w:hint="eastAsia"/>
                <w:position w:val="-26"/>
                <w:szCs w:val="21"/>
              </w:rPr>
              <w:instrText>)</w:instrText>
            </w:r>
            <w:r>
              <w:rPr>
                <w:rFonts w:ascii="仿宋_GB2312" w:eastAsia="仿宋_GB2312" w:hAnsi="宋体" w:hint="eastAsia"/>
                <w:position w:val="-26"/>
                <w:szCs w:val="21"/>
              </w:rPr>
              <w:fldChar w:fldCharType="separate"/>
            </w:r>
            <w:r>
              <w:rPr>
                <w:rFonts w:ascii="仿宋_GB2312" w:eastAsia="仿宋_GB2312" w:hAnsi="宋体" w:hint="eastAsia"/>
                <w:position w:val="-26"/>
                <w:szCs w:val="21"/>
              </w:rPr>
              <w:fldChar w:fldCharType="end"/>
            </w:r>
            <w:r>
              <w:rPr>
                <w:rFonts w:ascii="仿宋_GB2312" w:eastAsia="仿宋_GB2312" w:hAnsi="宋体" w:hint="eastAsia"/>
                <w:position w:val="-26"/>
                <w:szCs w:val="21"/>
              </w:rPr>
              <w:t>总平面布局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B0" w:rsidRDefault="009202B0" w:rsidP="00122D7F">
            <w:pPr>
              <w:snapToGrid w:val="0"/>
              <w:spacing w:line="260" w:lineRule="exact"/>
              <w:rPr>
                <w:rFonts w:ascii="仿宋_GB2312" w:eastAsia="仿宋_GB2312" w:hAnsi="宋体" w:hint="eastAsia"/>
                <w:position w:val="-26"/>
                <w:szCs w:val="21"/>
              </w:rPr>
            </w:pPr>
            <w:r>
              <w:rPr>
                <w:rFonts w:ascii="仿宋_GB2312" w:eastAsia="仿宋_GB2312" w:hAnsi="宋体" w:hint="eastAsia"/>
                <w:position w:val="-26"/>
                <w:szCs w:val="21"/>
              </w:rPr>
              <w:t>合格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B0" w:rsidRDefault="009202B0" w:rsidP="00122D7F">
            <w:pPr>
              <w:snapToGrid w:val="0"/>
              <w:spacing w:line="260" w:lineRule="exact"/>
              <w:rPr>
                <w:rFonts w:ascii="仿宋_GB2312" w:eastAsia="仿宋_GB2312" w:hAnsi="宋体" w:hint="eastAsia"/>
                <w:position w:val="-26"/>
                <w:szCs w:val="21"/>
              </w:rPr>
            </w:pPr>
            <w:r>
              <w:rPr>
                <w:rFonts w:ascii="仿宋_GB2312" w:eastAsia="仿宋_GB2312" w:hAnsi="宋体" w:hint="eastAsia"/>
                <w:position w:val="-26"/>
                <w:szCs w:val="21"/>
              </w:rPr>
              <w:fldChar w:fldCharType="begin"/>
            </w:r>
            <w:r>
              <w:rPr>
                <w:rFonts w:ascii="仿宋_GB2312" w:eastAsia="仿宋_GB2312" w:hAnsi="宋体" w:hint="eastAsia"/>
                <w:position w:val="-26"/>
                <w:szCs w:val="21"/>
              </w:rPr>
              <w:instrText xml:space="preserve"> eq \o\ac(□,</w:instrText>
            </w:r>
            <w:r>
              <w:rPr>
                <w:rFonts w:ascii="仿宋_GB2312" w:eastAsia="仿宋_GB2312" w:hAnsi="宋体" w:hint="eastAsia"/>
                <w:position w:val="-25"/>
                <w:szCs w:val="21"/>
              </w:rPr>
              <w:instrText>√</w:instrText>
            </w:r>
            <w:r>
              <w:rPr>
                <w:rFonts w:ascii="仿宋_GB2312" w:eastAsia="仿宋_GB2312" w:hAnsi="宋体" w:hint="eastAsia"/>
                <w:position w:val="-26"/>
                <w:szCs w:val="21"/>
              </w:rPr>
              <w:instrText>)</w:instrText>
            </w:r>
            <w:r>
              <w:rPr>
                <w:rFonts w:ascii="仿宋_GB2312" w:eastAsia="仿宋_GB2312" w:hAnsi="宋体" w:hint="eastAsia"/>
                <w:position w:val="-26"/>
                <w:szCs w:val="21"/>
              </w:rPr>
              <w:fldChar w:fldCharType="separate"/>
            </w:r>
            <w:r>
              <w:rPr>
                <w:rFonts w:ascii="仿宋_GB2312" w:eastAsia="仿宋_GB2312" w:hAnsi="宋体" w:hint="eastAsia"/>
                <w:position w:val="-26"/>
                <w:szCs w:val="21"/>
              </w:rPr>
              <w:fldChar w:fldCharType="end"/>
            </w:r>
            <w:r>
              <w:rPr>
                <w:rFonts w:ascii="仿宋_GB2312" w:eastAsia="仿宋_GB2312" w:hAnsi="宋体" w:hint="eastAsia"/>
                <w:position w:val="-26"/>
                <w:szCs w:val="21"/>
              </w:rPr>
              <w:t>室外消火栓系统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B0" w:rsidRDefault="009202B0" w:rsidP="00122D7F">
            <w:pPr>
              <w:snapToGrid w:val="0"/>
              <w:spacing w:line="260" w:lineRule="exact"/>
              <w:rPr>
                <w:rFonts w:ascii="仿宋_GB2312" w:eastAsia="仿宋_GB2312" w:hAnsi="宋体" w:hint="eastAsia"/>
                <w:position w:val="-26"/>
                <w:szCs w:val="21"/>
              </w:rPr>
            </w:pPr>
            <w:r>
              <w:rPr>
                <w:rFonts w:ascii="仿宋_GB2312" w:eastAsia="仿宋_GB2312" w:hAnsi="宋体" w:hint="eastAsia"/>
                <w:position w:val="-26"/>
                <w:szCs w:val="21"/>
              </w:rPr>
              <w:t>合格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B0" w:rsidRDefault="009202B0" w:rsidP="00122D7F">
            <w:pPr>
              <w:snapToGrid w:val="0"/>
              <w:spacing w:line="260" w:lineRule="exact"/>
              <w:rPr>
                <w:rFonts w:ascii="仿宋_GB2312" w:eastAsia="仿宋_GB2312" w:hAnsi="宋体" w:hint="eastAsia"/>
                <w:position w:val="-26"/>
                <w:szCs w:val="21"/>
              </w:rPr>
            </w:pPr>
            <w:r>
              <w:rPr>
                <w:rFonts w:ascii="仿宋_GB2312" w:eastAsia="仿宋_GB2312" w:hAnsi="宋体" w:hint="eastAsia"/>
                <w:position w:val="-26"/>
                <w:szCs w:val="21"/>
              </w:rPr>
              <w:fldChar w:fldCharType="begin"/>
            </w:r>
            <w:r>
              <w:rPr>
                <w:rFonts w:ascii="仿宋_GB2312" w:eastAsia="仿宋_GB2312" w:hAnsi="宋体" w:hint="eastAsia"/>
                <w:position w:val="-26"/>
                <w:szCs w:val="21"/>
              </w:rPr>
              <w:instrText xml:space="preserve"> eq \o\ac(□,</w:instrText>
            </w:r>
            <w:r>
              <w:rPr>
                <w:rFonts w:ascii="仿宋_GB2312" w:eastAsia="仿宋_GB2312" w:hAnsi="宋体" w:hint="eastAsia"/>
                <w:position w:val="-25"/>
                <w:szCs w:val="21"/>
              </w:rPr>
              <w:instrText>√</w:instrText>
            </w:r>
            <w:r>
              <w:rPr>
                <w:rFonts w:ascii="仿宋_GB2312" w:eastAsia="仿宋_GB2312" w:hAnsi="宋体" w:hint="eastAsia"/>
                <w:position w:val="-26"/>
                <w:szCs w:val="21"/>
              </w:rPr>
              <w:instrText>)</w:instrText>
            </w:r>
            <w:r>
              <w:rPr>
                <w:rFonts w:ascii="仿宋_GB2312" w:eastAsia="仿宋_GB2312" w:hAnsi="宋体" w:hint="eastAsia"/>
                <w:position w:val="-26"/>
                <w:szCs w:val="21"/>
              </w:rPr>
              <w:fldChar w:fldCharType="separate"/>
            </w:r>
            <w:r>
              <w:rPr>
                <w:rFonts w:ascii="仿宋_GB2312" w:eastAsia="仿宋_GB2312" w:hAnsi="宋体" w:hint="eastAsia"/>
                <w:position w:val="-26"/>
                <w:szCs w:val="21"/>
              </w:rPr>
              <w:fldChar w:fldCharType="end"/>
            </w:r>
            <w:r>
              <w:rPr>
                <w:rFonts w:ascii="仿宋_GB2312" w:eastAsia="仿宋_GB2312" w:hAnsi="宋体" w:hint="eastAsia"/>
                <w:position w:val="-26"/>
                <w:szCs w:val="21"/>
              </w:rPr>
              <w:t>防烟分区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02B0" w:rsidRDefault="009202B0" w:rsidP="00122D7F">
            <w:pPr>
              <w:spacing w:line="260" w:lineRule="exac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position w:val="-26"/>
                <w:szCs w:val="21"/>
              </w:rPr>
              <w:t>合格</w:t>
            </w:r>
          </w:p>
        </w:tc>
      </w:tr>
      <w:tr w:rsidR="009202B0" w:rsidTr="00122D7F">
        <w:tblPrEx>
          <w:tblBorders>
            <w:top w:val="single" w:sz="8" w:space="0" w:color="000000"/>
          </w:tblBorders>
        </w:tblPrEx>
        <w:trPr>
          <w:cantSplit/>
          <w:trHeight w:val="20"/>
          <w:jc w:val="center"/>
        </w:trPr>
        <w:tc>
          <w:tcPr>
            <w:tcW w:w="1588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202B0" w:rsidRDefault="009202B0" w:rsidP="00122D7F">
            <w:pPr>
              <w:snapToGrid w:val="0"/>
              <w:spacing w:line="260" w:lineRule="exact"/>
              <w:rPr>
                <w:rFonts w:ascii="仿宋_GB2312" w:eastAsia="仿宋_GB2312" w:hAnsi="宋体" w:hint="eastAsia"/>
                <w:position w:val="-26"/>
                <w:szCs w:val="21"/>
              </w:rPr>
            </w:pPr>
            <w:r>
              <w:rPr>
                <w:rFonts w:ascii="仿宋_GB2312" w:eastAsia="仿宋_GB2312" w:hAnsi="宋体" w:hint="eastAsia"/>
                <w:position w:val="-26"/>
                <w:szCs w:val="21"/>
              </w:rPr>
              <w:fldChar w:fldCharType="begin"/>
            </w:r>
            <w:r>
              <w:rPr>
                <w:rFonts w:ascii="仿宋_GB2312" w:eastAsia="仿宋_GB2312" w:hAnsi="宋体" w:hint="eastAsia"/>
                <w:position w:val="-26"/>
                <w:szCs w:val="21"/>
              </w:rPr>
              <w:instrText xml:space="preserve"> eq \o\ac(□,</w:instrText>
            </w:r>
            <w:r>
              <w:rPr>
                <w:rFonts w:ascii="仿宋_GB2312" w:eastAsia="仿宋_GB2312" w:hAnsi="宋体" w:hint="eastAsia"/>
                <w:position w:val="-25"/>
                <w:szCs w:val="21"/>
              </w:rPr>
              <w:instrText>√</w:instrText>
            </w:r>
            <w:r>
              <w:rPr>
                <w:rFonts w:ascii="仿宋_GB2312" w:eastAsia="仿宋_GB2312" w:hAnsi="宋体" w:hint="eastAsia"/>
                <w:position w:val="-26"/>
                <w:szCs w:val="21"/>
              </w:rPr>
              <w:instrText>)</w:instrText>
            </w:r>
            <w:r>
              <w:rPr>
                <w:rFonts w:ascii="仿宋_GB2312" w:eastAsia="仿宋_GB2312" w:hAnsi="宋体" w:hint="eastAsia"/>
                <w:position w:val="-26"/>
                <w:szCs w:val="21"/>
              </w:rPr>
              <w:fldChar w:fldCharType="separate"/>
            </w:r>
            <w:r>
              <w:rPr>
                <w:rFonts w:ascii="仿宋_GB2312" w:eastAsia="仿宋_GB2312" w:hAnsi="宋体" w:hint="eastAsia"/>
                <w:position w:val="-26"/>
                <w:szCs w:val="21"/>
              </w:rPr>
              <w:fldChar w:fldCharType="end"/>
            </w:r>
            <w:r>
              <w:rPr>
                <w:rFonts w:ascii="仿宋_GB2312" w:eastAsia="仿宋_GB2312" w:hAnsi="宋体" w:hint="eastAsia"/>
                <w:position w:val="-26"/>
                <w:szCs w:val="21"/>
              </w:rPr>
              <w:t>平面布置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B0" w:rsidRDefault="009202B0" w:rsidP="00122D7F">
            <w:pPr>
              <w:snapToGrid w:val="0"/>
              <w:spacing w:line="260" w:lineRule="exact"/>
              <w:rPr>
                <w:rFonts w:ascii="仿宋_GB2312" w:eastAsia="仿宋_GB2312" w:hAnsi="宋体" w:hint="eastAsia"/>
                <w:position w:val="-26"/>
                <w:szCs w:val="21"/>
              </w:rPr>
            </w:pPr>
            <w:r>
              <w:rPr>
                <w:rFonts w:ascii="仿宋_GB2312" w:eastAsia="仿宋_GB2312" w:hAnsi="宋体" w:hint="eastAsia"/>
                <w:position w:val="-26"/>
                <w:szCs w:val="21"/>
              </w:rPr>
              <w:t>合格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B0" w:rsidRDefault="009202B0" w:rsidP="00122D7F">
            <w:pPr>
              <w:snapToGrid w:val="0"/>
              <w:spacing w:line="260" w:lineRule="exact"/>
              <w:rPr>
                <w:rFonts w:ascii="仿宋_GB2312" w:eastAsia="仿宋_GB2312" w:hAnsi="宋体" w:hint="eastAsia"/>
                <w:position w:val="-26"/>
                <w:szCs w:val="21"/>
              </w:rPr>
            </w:pPr>
            <w:r>
              <w:rPr>
                <w:rFonts w:ascii="仿宋_GB2312" w:eastAsia="仿宋_GB2312" w:hAnsi="宋体" w:hint="eastAsia"/>
                <w:position w:val="-26"/>
                <w:szCs w:val="21"/>
              </w:rPr>
              <w:fldChar w:fldCharType="begin"/>
            </w:r>
            <w:r>
              <w:rPr>
                <w:rFonts w:ascii="仿宋_GB2312" w:eastAsia="仿宋_GB2312" w:hAnsi="宋体" w:hint="eastAsia"/>
                <w:position w:val="-26"/>
                <w:szCs w:val="21"/>
              </w:rPr>
              <w:instrText xml:space="preserve"> eq \o\ac(□,</w:instrText>
            </w:r>
            <w:r>
              <w:rPr>
                <w:rFonts w:ascii="仿宋_GB2312" w:eastAsia="仿宋_GB2312" w:hAnsi="宋体" w:hint="eastAsia"/>
                <w:position w:val="-25"/>
                <w:szCs w:val="21"/>
              </w:rPr>
              <w:instrText>√</w:instrText>
            </w:r>
            <w:r>
              <w:rPr>
                <w:rFonts w:ascii="仿宋_GB2312" w:eastAsia="仿宋_GB2312" w:hAnsi="宋体" w:hint="eastAsia"/>
                <w:position w:val="-26"/>
                <w:szCs w:val="21"/>
              </w:rPr>
              <w:instrText>)</w:instrText>
            </w:r>
            <w:r>
              <w:rPr>
                <w:rFonts w:ascii="仿宋_GB2312" w:eastAsia="仿宋_GB2312" w:hAnsi="宋体" w:hint="eastAsia"/>
                <w:position w:val="-26"/>
                <w:szCs w:val="21"/>
              </w:rPr>
              <w:fldChar w:fldCharType="separate"/>
            </w:r>
            <w:r>
              <w:rPr>
                <w:rFonts w:ascii="仿宋_GB2312" w:eastAsia="仿宋_GB2312" w:hAnsi="宋体" w:hint="eastAsia"/>
                <w:position w:val="-26"/>
                <w:szCs w:val="21"/>
              </w:rPr>
              <w:fldChar w:fldCharType="end"/>
            </w:r>
            <w:r>
              <w:rPr>
                <w:rFonts w:ascii="仿宋_GB2312" w:eastAsia="仿宋_GB2312" w:hAnsi="宋体" w:hint="eastAsia"/>
                <w:position w:val="-26"/>
                <w:szCs w:val="21"/>
              </w:rPr>
              <w:t>火灾自动报警系统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B0" w:rsidRDefault="009202B0" w:rsidP="00122D7F">
            <w:pPr>
              <w:snapToGrid w:val="0"/>
              <w:spacing w:line="260" w:lineRule="exact"/>
              <w:rPr>
                <w:rFonts w:ascii="仿宋_GB2312" w:eastAsia="仿宋_GB2312" w:hAnsi="宋体" w:hint="eastAsia"/>
                <w:position w:val="-26"/>
                <w:szCs w:val="21"/>
              </w:rPr>
            </w:pPr>
            <w:r>
              <w:rPr>
                <w:rFonts w:ascii="仿宋_GB2312" w:eastAsia="仿宋_GB2312" w:hAnsi="宋体" w:hint="eastAsia"/>
                <w:position w:val="-26"/>
                <w:szCs w:val="21"/>
              </w:rPr>
              <w:t>合格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B0" w:rsidRDefault="009202B0" w:rsidP="00122D7F">
            <w:pPr>
              <w:snapToGrid w:val="0"/>
              <w:spacing w:line="260" w:lineRule="exact"/>
              <w:rPr>
                <w:rFonts w:ascii="仿宋_GB2312" w:eastAsia="仿宋_GB2312" w:hAnsi="宋体" w:hint="eastAsia"/>
                <w:position w:val="-26"/>
                <w:szCs w:val="21"/>
              </w:rPr>
            </w:pPr>
            <w:r>
              <w:rPr>
                <w:rFonts w:ascii="仿宋_GB2312" w:eastAsia="仿宋_GB2312" w:hAnsi="宋体" w:hint="eastAsia"/>
                <w:position w:val="-26"/>
                <w:szCs w:val="21"/>
              </w:rPr>
              <w:fldChar w:fldCharType="begin"/>
            </w:r>
            <w:r>
              <w:rPr>
                <w:rFonts w:ascii="仿宋_GB2312" w:eastAsia="仿宋_GB2312" w:hAnsi="宋体" w:hint="eastAsia"/>
                <w:position w:val="-26"/>
                <w:szCs w:val="21"/>
              </w:rPr>
              <w:instrText xml:space="preserve"> eq \o\ac(□,</w:instrText>
            </w:r>
            <w:r>
              <w:rPr>
                <w:rFonts w:ascii="仿宋_GB2312" w:eastAsia="仿宋_GB2312" w:hAnsi="宋体" w:hint="eastAsia"/>
                <w:position w:val="-25"/>
                <w:szCs w:val="21"/>
              </w:rPr>
              <w:instrText>√</w:instrText>
            </w:r>
            <w:r>
              <w:rPr>
                <w:rFonts w:ascii="仿宋_GB2312" w:eastAsia="仿宋_GB2312" w:hAnsi="宋体" w:hint="eastAsia"/>
                <w:position w:val="-26"/>
                <w:szCs w:val="21"/>
              </w:rPr>
              <w:instrText>)</w:instrText>
            </w:r>
            <w:r>
              <w:rPr>
                <w:rFonts w:ascii="仿宋_GB2312" w:eastAsia="仿宋_GB2312" w:hAnsi="宋体" w:hint="eastAsia"/>
                <w:position w:val="-26"/>
                <w:szCs w:val="21"/>
              </w:rPr>
              <w:fldChar w:fldCharType="separate"/>
            </w:r>
            <w:r>
              <w:rPr>
                <w:rFonts w:ascii="仿宋_GB2312" w:eastAsia="仿宋_GB2312" w:hAnsi="宋体" w:hint="eastAsia"/>
                <w:position w:val="-26"/>
                <w:szCs w:val="21"/>
              </w:rPr>
              <w:fldChar w:fldCharType="end"/>
            </w:r>
            <w:r>
              <w:rPr>
                <w:rFonts w:ascii="仿宋_GB2312" w:eastAsia="仿宋_GB2312" w:hAnsi="宋体" w:hint="eastAsia"/>
                <w:position w:val="-26"/>
                <w:szCs w:val="21"/>
              </w:rPr>
              <w:t>消防电梯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02B0" w:rsidRDefault="009202B0" w:rsidP="00122D7F">
            <w:pPr>
              <w:spacing w:line="260" w:lineRule="exac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position w:val="-26"/>
                <w:szCs w:val="21"/>
              </w:rPr>
              <w:t>合格</w:t>
            </w:r>
          </w:p>
        </w:tc>
      </w:tr>
      <w:tr w:rsidR="009202B0" w:rsidTr="00122D7F">
        <w:tblPrEx>
          <w:tblBorders>
            <w:top w:val="single" w:sz="8" w:space="0" w:color="000000"/>
          </w:tblBorders>
        </w:tblPrEx>
        <w:trPr>
          <w:cantSplit/>
          <w:trHeight w:val="20"/>
          <w:jc w:val="center"/>
        </w:trPr>
        <w:tc>
          <w:tcPr>
            <w:tcW w:w="1588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202B0" w:rsidRDefault="009202B0" w:rsidP="00122D7F">
            <w:pPr>
              <w:snapToGrid w:val="0"/>
              <w:spacing w:line="260" w:lineRule="exact"/>
              <w:rPr>
                <w:rFonts w:ascii="仿宋_GB2312" w:eastAsia="仿宋_GB2312" w:hAnsi="宋体" w:hint="eastAsia"/>
                <w:position w:val="-26"/>
                <w:szCs w:val="21"/>
              </w:rPr>
            </w:pPr>
            <w:r>
              <w:rPr>
                <w:rFonts w:ascii="仿宋_GB2312" w:eastAsia="仿宋_GB2312" w:hAnsi="宋体" w:hint="eastAsia"/>
                <w:position w:val="-26"/>
                <w:szCs w:val="21"/>
              </w:rPr>
              <w:fldChar w:fldCharType="begin"/>
            </w:r>
            <w:r>
              <w:rPr>
                <w:rFonts w:ascii="仿宋_GB2312" w:eastAsia="仿宋_GB2312" w:hAnsi="宋体" w:hint="eastAsia"/>
                <w:position w:val="-26"/>
                <w:szCs w:val="21"/>
              </w:rPr>
              <w:instrText xml:space="preserve"> eq \o\ac(□,</w:instrText>
            </w:r>
            <w:r>
              <w:rPr>
                <w:rFonts w:ascii="仿宋_GB2312" w:eastAsia="仿宋_GB2312" w:hAnsi="宋体" w:hint="eastAsia"/>
                <w:position w:val="-25"/>
                <w:szCs w:val="21"/>
              </w:rPr>
              <w:instrText>√</w:instrText>
            </w:r>
            <w:r>
              <w:rPr>
                <w:rFonts w:ascii="仿宋_GB2312" w:eastAsia="仿宋_GB2312" w:hAnsi="宋体" w:hint="eastAsia"/>
                <w:position w:val="-26"/>
                <w:szCs w:val="21"/>
              </w:rPr>
              <w:instrText>)</w:instrText>
            </w:r>
            <w:r>
              <w:rPr>
                <w:rFonts w:ascii="仿宋_GB2312" w:eastAsia="仿宋_GB2312" w:hAnsi="宋体" w:hint="eastAsia"/>
                <w:position w:val="-26"/>
                <w:szCs w:val="21"/>
              </w:rPr>
              <w:fldChar w:fldCharType="separate"/>
            </w:r>
            <w:r>
              <w:rPr>
                <w:rFonts w:ascii="仿宋_GB2312" w:eastAsia="仿宋_GB2312" w:hAnsi="宋体" w:hint="eastAsia"/>
                <w:position w:val="-26"/>
                <w:szCs w:val="21"/>
              </w:rPr>
              <w:fldChar w:fldCharType="end"/>
            </w:r>
            <w:r>
              <w:rPr>
                <w:rFonts w:ascii="仿宋_GB2312" w:eastAsia="仿宋_GB2312" w:hAnsi="宋体" w:hint="eastAsia"/>
                <w:position w:val="-26"/>
                <w:szCs w:val="21"/>
              </w:rPr>
              <w:t>消防水源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B0" w:rsidRDefault="009202B0" w:rsidP="00122D7F">
            <w:pPr>
              <w:snapToGrid w:val="0"/>
              <w:spacing w:line="260" w:lineRule="exact"/>
              <w:rPr>
                <w:rFonts w:ascii="仿宋_GB2312" w:eastAsia="仿宋_GB2312" w:hAnsi="宋体" w:hint="eastAsia"/>
                <w:position w:val="-26"/>
                <w:szCs w:val="21"/>
              </w:rPr>
            </w:pPr>
            <w:r>
              <w:rPr>
                <w:rFonts w:ascii="仿宋_GB2312" w:eastAsia="仿宋_GB2312" w:hAnsi="宋体" w:hint="eastAsia"/>
                <w:position w:val="-26"/>
                <w:szCs w:val="21"/>
              </w:rPr>
              <w:t>合格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B0" w:rsidRDefault="009202B0" w:rsidP="00122D7F">
            <w:pPr>
              <w:snapToGrid w:val="0"/>
              <w:spacing w:line="260" w:lineRule="exact"/>
              <w:rPr>
                <w:rFonts w:ascii="仿宋_GB2312" w:eastAsia="仿宋_GB2312" w:hAnsi="宋体" w:hint="eastAsia"/>
                <w:position w:val="-26"/>
                <w:szCs w:val="21"/>
              </w:rPr>
            </w:pPr>
            <w:r>
              <w:rPr>
                <w:rFonts w:ascii="仿宋_GB2312" w:eastAsia="仿宋_GB2312" w:hAnsi="宋体" w:hint="eastAsia"/>
                <w:position w:val="-26"/>
                <w:szCs w:val="21"/>
              </w:rPr>
              <w:fldChar w:fldCharType="begin"/>
            </w:r>
            <w:r>
              <w:rPr>
                <w:rFonts w:ascii="仿宋_GB2312" w:eastAsia="仿宋_GB2312" w:hAnsi="宋体" w:hint="eastAsia"/>
                <w:position w:val="-26"/>
                <w:szCs w:val="21"/>
              </w:rPr>
              <w:instrText xml:space="preserve"> eq \o\ac(□,</w:instrText>
            </w:r>
            <w:r>
              <w:rPr>
                <w:rFonts w:ascii="仿宋_GB2312" w:eastAsia="仿宋_GB2312" w:hAnsi="宋体" w:hint="eastAsia"/>
                <w:position w:val="-25"/>
                <w:szCs w:val="21"/>
              </w:rPr>
              <w:instrText>√</w:instrText>
            </w:r>
            <w:r>
              <w:rPr>
                <w:rFonts w:ascii="仿宋_GB2312" w:eastAsia="仿宋_GB2312" w:hAnsi="宋体" w:hint="eastAsia"/>
                <w:position w:val="-26"/>
                <w:szCs w:val="21"/>
              </w:rPr>
              <w:instrText>)</w:instrText>
            </w:r>
            <w:r>
              <w:rPr>
                <w:rFonts w:ascii="仿宋_GB2312" w:eastAsia="仿宋_GB2312" w:hAnsi="宋体" w:hint="eastAsia"/>
                <w:position w:val="-26"/>
                <w:szCs w:val="21"/>
              </w:rPr>
              <w:fldChar w:fldCharType="separate"/>
            </w:r>
            <w:r>
              <w:rPr>
                <w:rFonts w:ascii="仿宋_GB2312" w:eastAsia="仿宋_GB2312" w:hAnsi="宋体" w:hint="eastAsia"/>
                <w:position w:val="-26"/>
                <w:szCs w:val="21"/>
              </w:rPr>
              <w:fldChar w:fldCharType="end"/>
            </w:r>
            <w:r>
              <w:rPr>
                <w:rFonts w:ascii="仿宋_GB2312" w:eastAsia="仿宋_GB2312" w:hAnsi="宋体" w:hint="eastAsia"/>
                <w:position w:val="-26"/>
                <w:szCs w:val="21"/>
              </w:rPr>
              <w:t>室内消火栓系统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B0" w:rsidRDefault="009202B0" w:rsidP="00122D7F">
            <w:pPr>
              <w:snapToGrid w:val="0"/>
              <w:spacing w:line="260" w:lineRule="exact"/>
              <w:rPr>
                <w:rFonts w:ascii="仿宋_GB2312" w:eastAsia="仿宋_GB2312" w:hAnsi="宋体" w:hint="eastAsia"/>
                <w:position w:val="-26"/>
                <w:szCs w:val="21"/>
              </w:rPr>
            </w:pPr>
            <w:r>
              <w:rPr>
                <w:rFonts w:ascii="仿宋_GB2312" w:eastAsia="仿宋_GB2312" w:hAnsi="宋体" w:hint="eastAsia"/>
                <w:position w:val="-26"/>
                <w:szCs w:val="21"/>
              </w:rPr>
              <w:t>合格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B0" w:rsidRDefault="009202B0" w:rsidP="00122D7F">
            <w:pPr>
              <w:snapToGrid w:val="0"/>
              <w:spacing w:line="260" w:lineRule="exact"/>
              <w:rPr>
                <w:rFonts w:ascii="仿宋_GB2312" w:eastAsia="仿宋_GB2312" w:hAnsi="宋体" w:hint="eastAsia"/>
                <w:position w:val="-26"/>
                <w:szCs w:val="21"/>
              </w:rPr>
            </w:pPr>
            <w:r>
              <w:rPr>
                <w:rFonts w:ascii="仿宋_GB2312" w:eastAsia="仿宋_GB2312" w:hAnsi="宋体" w:hint="eastAsia"/>
                <w:position w:val="-26"/>
                <w:szCs w:val="21"/>
              </w:rPr>
              <w:fldChar w:fldCharType="begin"/>
            </w:r>
            <w:r>
              <w:rPr>
                <w:rFonts w:ascii="仿宋_GB2312" w:eastAsia="仿宋_GB2312" w:hAnsi="宋体" w:hint="eastAsia"/>
                <w:position w:val="-26"/>
                <w:szCs w:val="21"/>
              </w:rPr>
              <w:instrText xml:space="preserve"> eq \o\ac(□,</w:instrText>
            </w:r>
            <w:r>
              <w:rPr>
                <w:rFonts w:ascii="仿宋_GB2312" w:eastAsia="仿宋_GB2312" w:hAnsi="宋体" w:hint="eastAsia"/>
                <w:position w:val="-25"/>
                <w:szCs w:val="21"/>
              </w:rPr>
              <w:instrText>√</w:instrText>
            </w:r>
            <w:r>
              <w:rPr>
                <w:rFonts w:ascii="仿宋_GB2312" w:eastAsia="仿宋_GB2312" w:hAnsi="宋体" w:hint="eastAsia"/>
                <w:position w:val="-26"/>
                <w:szCs w:val="21"/>
              </w:rPr>
              <w:instrText>)</w:instrText>
            </w:r>
            <w:r>
              <w:rPr>
                <w:rFonts w:ascii="仿宋_GB2312" w:eastAsia="仿宋_GB2312" w:hAnsi="宋体" w:hint="eastAsia"/>
                <w:position w:val="-26"/>
                <w:szCs w:val="21"/>
              </w:rPr>
              <w:fldChar w:fldCharType="separate"/>
            </w:r>
            <w:r>
              <w:rPr>
                <w:rFonts w:ascii="仿宋_GB2312" w:eastAsia="仿宋_GB2312" w:hAnsi="宋体" w:hint="eastAsia"/>
                <w:position w:val="-26"/>
                <w:szCs w:val="21"/>
              </w:rPr>
              <w:fldChar w:fldCharType="end"/>
            </w:r>
            <w:r>
              <w:rPr>
                <w:rFonts w:ascii="仿宋_GB2312" w:eastAsia="仿宋_GB2312" w:hAnsi="宋体" w:hint="eastAsia"/>
                <w:position w:val="-26"/>
                <w:szCs w:val="21"/>
              </w:rPr>
              <w:t>防爆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02B0" w:rsidRDefault="009202B0" w:rsidP="00122D7F">
            <w:pPr>
              <w:spacing w:line="260" w:lineRule="exac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position w:val="-26"/>
                <w:szCs w:val="21"/>
              </w:rPr>
              <w:t>合格</w:t>
            </w:r>
          </w:p>
        </w:tc>
      </w:tr>
      <w:tr w:rsidR="009202B0" w:rsidTr="00122D7F">
        <w:tblPrEx>
          <w:tblBorders>
            <w:top w:val="single" w:sz="8" w:space="0" w:color="000000"/>
          </w:tblBorders>
        </w:tblPrEx>
        <w:trPr>
          <w:cantSplit/>
          <w:trHeight w:val="20"/>
          <w:jc w:val="center"/>
        </w:trPr>
        <w:tc>
          <w:tcPr>
            <w:tcW w:w="1588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202B0" w:rsidRDefault="009202B0" w:rsidP="00122D7F">
            <w:pPr>
              <w:snapToGrid w:val="0"/>
              <w:spacing w:line="260" w:lineRule="exact"/>
              <w:rPr>
                <w:rFonts w:ascii="仿宋_GB2312" w:eastAsia="仿宋_GB2312" w:hAnsi="宋体" w:hint="eastAsia"/>
                <w:position w:val="-26"/>
                <w:szCs w:val="21"/>
              </w:rPr>
            </w:pPr>
            <w:r>
              <w:rPr>
                <w:rFonts w:ascii="仿宋_GB2312" w:eastAsia="仿宋_GB2312" w:hAnsi="宋体" w:hint="eastAsia"/>
                <w:position w:val="-26"/>
                <w:szCs w:val="21"/>
              </w:rPr>
              <w:fldChar w:fldCharType="begin"/>
            </w:r>
            <w:r>
              <w:rPr>
                <w:rFonts w:ascii="仿宋_GB2312" w:eastAsia="仿宋_GB2312" w:hAnsi="宋体" w:hint="eastAsia"/>
                <w:position w:val="-26"/>
                <w:szCs w:val="21"/>
              </w:rPr>
              <w:instrText xml:space="preserve"> eq \o\ac(□,</w:instrText>
            </w:r>
            <w:r>
              <w:rPr>
                <w:rFonts w:ascii="仿宋_GB2312" w:eastAsia="仿宋_GB2312" w:hAnsi="宋体" w:hint="eastAsia"/>
                <w:position w:val="-25"/>
                <w:szCs w:val="21"/>
              </w:rPr>
              <w:instrText>√</w:instrText>
            </w:r>
            <w:r>
              <w:rPr>
                <w:rFonts w:ascii="仿宋_GB2312" w:eastAsia="仿宋_GB2312" w:hAnsi="宋体" w:hint="eastAsia"/>
                <w:position w:val="-26"/>
                <w:szCs w:val="21"/>
              </w:rPr>
              <w:instrText>)</w:instrText>
            </w:r>
            <w:r>
              <w:rPr>
                <w:rFonts w:ascii="仿宋_GB2312" w:eastAsia="仿宋_GB2312" w:hAnsi="宋体" w:hint="eastAsia"/>
                <w:position w:val="-26"/>
                <w:szCs w:val="21"/>
              </w:rPr>
              <w:fldChar w:fldCharType="separate"/>
            </w:r>
            <w:r>
              <w:rPr>
                <w:rFonts w:ascii="仿宋_GB2312" w:eastAsia="仿宋_GB2312" w:hAnsi="宋体" w:hint="eastAsia"/>
                <w:position w:val="-26"/>
                <w:szCs w:val="21"/>
              </w:rPr>
              <w:fldChar w:fldCharType="end"/>
            </w:r>
            <w:r>
              <w:rPr>
                <w:rFonts w:ascii="仿宋_GB2312" w:eastAsia="仿宋_GB2312" w:hAnsi="宋体" w:hint="eastAsia"/>
                <w:position w:val="-26"/>
                <w:szCs w:val="21"/>
              </w:rPr>
              <w:t>消防电源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B0" w:rsidRDefault="009202B0" w:rsidP="00122D7F">
            <w:pPr>
              <w:snapToGrid w:val="0"/>
              <w:spacing w:line="260" w:lineRule="exact"/>
              <w:rPr>
                <w:rFonts w:ascii="仿宋_GB2312" w:eastAsia="仿宋_GB2312" w:hAnsi="宋体" w:hint="eastAsia"/>
                <w:position w:val="-26"/>
                <w:szCs w:val="21"/>
              </w:rPr>
            </w:pPr>
            <w:r>
              <w:rPr>
                <w:rFonts w:ascii="仿宋_GB2312" w:eastAsia="仿宋_GB2312" w:hAnsi="宋体" w:hint="eastAsia"/>
                <w:position w:val="-26"/>
                <w:szCs w:val="21"/>
              </w:rPr>
              <w:t>合格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B0" w:rsidRDefault="009202B0" w:rsidP="00122D7F">
            <w:pPr>
              <w:snapToGrid w:val="0"/>
              <w:spacing w:line="260" w:lineRule="exact"/>
              <w:rPr>
                <w:rFonts w:ascii="仿宋_GB2312" w:eastAsia="仿宋_GB2312" w:hAnsi="宋体" w:hint="eastAsia"/>
                <w:position w:val="-26"/>
                <w:szCs w:val="21"/>
              </w:rPr>
            </w:pPr>
            <w:r>
              <w:rPr>
                <w:rFonts w:ascii="仿宋_GB2312" w:eastAsia="仿宋_GB2312" w:hAnsi="宋体" w:hint="eastAsia"/>
                <w:position w:val="-26"/>
                <w:szCs w:val="21"/>
              </w:rPr>
              <w:fldChar w:fldCharType="begin"/>
            </w:r>
            <w:r>
              <w:rPr>
                <w:rFonts w:ascii="仿宋_GB2312" w:eastAsia="仿宋_GB2312" w:hAnsi="宋体" w:hint="eastAsia"/>
                <w:position w:val="-26"/>
                <w:szCs w:val="21"/>
              </w:rPr>
              <w:instrText xml:space="preserve"> eq \o\ac(□,</w:instrText>
            </w:r>
            <w:r>
              <w:rPr>
                <w:rFonts w:ascii="仿宋_GB2312" w:eastAsia="仿宋_GB2312" w:hAnsi="宋体" w:hint="eastAsia"/>
                <w:position w:val="-25"/>
                <w:szCs w:val="21"/>
              </w:rPr>
              <w:instrText>√</w:instrText>
            </w:r>
            <w:r>
              <w:rPr>
                <w:rFonts w:ascii="仿宋_GB2312" w:eastAsia="仿宋_GB2312" w:hAnsi="宋体" w:hint="eastAsia"/>
                <w:position w:val="-26"/>
                <w:szCs w:val="21"/>
              </w:rPr>
              <w:instrText>)</w:instrText>
            </w:r>
            <w:r>
              <w:rPr>
                <w:rFonts w:ascii="仿宋_GB2312" w:eastAsia="仿宋_GB2312" w:hAnsi="宋体" w:hint="eastAsia"/>
                <w:position w:val="-26"/>
                <w:szCs w:val="21"/>
              </w:rPr>
              <w:fldChar w:fldCharType="separate"/>
            </w:r>
            <w:r>
              <w:rPr>
                <w:rFonts w:ascii="仿宋_GB2312" w:eastAsia="仿宋_GB2312" w:hAnsi="宋体" w:hint="eastAsia"/>
                <w:position w:val="-26"/>
                <w:szCs w:val="21"/>
              </w:rPr>
              <w:fldChar w:fldCharType="end"/>
            </w:r>
            <w:r>
              <w:rPr>
                <w:rFonts w:ascii="仿宋_GB2312" w:eastAsia="仿宋_GB2312" w:hAnsi="宋体" w:hint="eastAsia"/>
                <w:position w:val="-26"/>
                <w:szCs w:val="21"/>
              </w:rPr>
              <w:t>自动喷水灭火系统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B0" w:rsidRDefault="009202B0" w:rsidP="00122D7F">
            <w:pPr>
              <w:snapToGrid w:val="0"/>
              <w:spacing w:line="260" w:lineRule="exact"/>
              <w:rPr>
                <w:rFonts w:ascii="仿宋_GB2312" w:eastAsia="仿宋_GB2312" w:hAnsi="宋体" w:hint="eastAsia"/>
                <w:position w:val="-26"/>
                <w:szCs w:val="21"/>
              </w:rPr>
            </w:pPr>
            <w:r>
              <w:rPr>
                <w:rFonts w:ascii="仿宋_GB2312" w:eastAsia="仿宋_GB2312" w:hAnsi="宋体" w:hint="eastAsia"/>
                <w:position w:val="-26"/>
                <w:szCs w:val="21"/>
              </w:rPr>
              <w:t>合格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B0" w:rsidRDefault="009202B0" w:rsidP="00122D7F">
            <w:pPr>
              <w:snapToGrid w:val="0"/>
              <w:spacing w:line="260" w:lineRule="exact"/>
              <w:rPr>
                <w:rFonts w:ascii="仿宋_GB2312" w:eastAsia="仿宋_GB2312" w:hAnsi="宋体" w:hint="eastAsia"/>
                <w:position w:val="-26"/>
                <w:szCs w:val="21"/>
              </w:rPr>
            </w:pPr>
            <w:r>
              <w:rPr>
                <w:rFonts w:ascii="仿宋_GB2312" w:eastAsia="仿宋_GB2312" w:hAnsi="宋体" w:hint="eastAsia"/>
                <w:position w:val="-26"/>
                <w:szCs w:val="21"/>
              </w:rPr>
              <w:fldChar w:fldCharType="begin"/>
            </w:r>
            <w:r>
              <w:rPr>
                <w:rFonts w:ascii="仿宋_GB2312" w:eastAsia="仿宋_GB2312" w:hAnsi="宋体" w:hint="eastAsia"/>
                <w:position w:val="-26"/>
                <w:szCs w:val="21"/>
              </w:rPr>
              <w:instrText xml:space="preserve"> eq \o\ac(□,</w:instrText>
            </w:r>
            <w:r>
              <w:rPr>
                <w:rFonts w:ascii="仿宋_GB2312" w:eastAsia="仿宋_GB2312" w:hAnsi="宋体" w:hint="eastAsia"/>
                <w:position w:val="-25"/>
                <w:szCs w:val="21"/>
              </w:rPr>
              <w:instrText>√</w:instrText>
            </w:r>
            <w:r>
              <w:rPr>
                <w:rFonts w:ascii="仿宋_GB2312" w:eastAsia="仿宋_GB2312" w:hAnsi="宋体" w:hint="eastAsia"/>
                <w:position w:val="-26"/>
                <w:szCs w:val="21"/>
              </w:rPr>
              <w:instrText>)</w:instrText>
            </w:r>
            <w:r>
              <w:rPr>
                <w:rFonts w:ascii="仿宋_GB2312" w:eastAsia="仿宋_GB2312" w:hAnsi="宋体" w:hint="eastAsia"/>
                <w:position w:val="-26"/>
                <w:szCs w:val="21"/>
              </w:rPr>
              <w:fldChar w:fldCharType="separate"/>
            </w:r>
            <w:r>
              <w:rPr>
                <w:rFonts w:ascii="仿宋_GB2312" w:eastAsia="仿宋_GB2312" w:hAnsi="宋体" w:hint="eastAsia"/>
                <w:position w:val="-26"/>
                <w:szCs w:val="21"/>
              </w:rPr>
              <w:fldChar w:fldCharType="end"/>
            </w:r>
            <w:r>
              <w:rPr>
                <w:rFonts w:ascii="仿宋_GB2312" w:eastAsia="仿宋_GB2312" w:hAnsi="宋体" w:hint="eastAsia"/>
                <w:position w:val="-26"/>
                <w:szCs w:val="21"/>
              </w:rPr>
              <w:t>灭火器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02B0" w:rsidRDefault="009202B0" w:rsidP="00122D7F">
            <w:pPr>
              <w:spacing w:line="260" w:lineRule="exac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position w:val="-26"/>
                <w:szCs w:val="21"/>
              </w:rPr>
              <w:t>合格</w:t>
            </w:r>
          </w:p>
        </w:tc>
      </w:tr>
      <w:tr w:rsidR="009202B0" w:rsidTr="00122D7F">
        <w:tblPrEx>
          <w:tblBorders>
            <w:top w:val="single" w:sz="8" w:space="0" w:color="000000"/>
          </w:tblBorders>
        </w:tblPrEx>
        <w:trPr>
          <w:cantSplit/>
          <w:trHeight w:val="20"/>
          <w:jc w:val="center"/>
        </w:trPr>
        <w:tc>
          <w:tcPr>
            <w:tcW w:w="1588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202B0" w:rsidRDefault="009202B0" w:rsidP="00122D7F">
            <w:pPr>
              <w:snapToGrid w:val="0"/>
              <w:spacing w:line="260" w:lineRule="exact"/>
              <w:rPr>
                <w:rFonts w:ascii="仿宋_GB2312" w:eastAsia="仿宋_GB2312" w:hAnsi="宋体" w:hint="eastAsia"/>
                <w:position w:val="-26"/>
                <w:szCs w:val="21"/>
              </w:rPr>
            </w:pPr>
            <w:r>
              <w:rPr>
                <w:rFonts w:ascii="仿宋_GB2312" w:eastAsia="仿宋_GB2312" w:hAnsi="宋体" w:hint="eastAsia"/>
                <w:position w:val="-26"/>
                <w:szCs w:val="21"/>
              </w:rPr>
              <w:fldChar w:fldCharType="begin"/>
            </w:r>
            <w:r>
              <w:rPr>
                <w:rFonts w:ascii="仿宋_GB2312" w:eastAsia="仿宋_GB2312" w:hAnsi="宋体" w:hint="eastAsia"/>
                <w:position w:val="-26"/>
                <w:szCs w:val="21"/>
              </w:rPr>
              <w:instrText xml:space="preserve"> eq \o\ac(□,</w:instrText>
            </w:r>
            <w:r>
              <w:rPr>
                <w:rFonts w:ascii="仿宋_GB2312" w:eastAsia="仿宋_GB2312" w:hAnsi="宋体" w:hint="eastAsia"/>
                <w:position w:val="-25"/>
                <w:szCs w:val="21"/>
              </w:rPr>
              <w:instrText>√</w:instrText>
            </w:r>
            <w:r>
              <w:rPr>
                <w:rFonts w:ascii="仿宋_GB2312" w:eastAsia="仿宋_GB2312" w:hAnsi="宋体" w:hint="eastAsia"/>
                <w:position w:val="-26"/>
                <w:szCs w:val="21"/>
              </w:rPr>
              <w:instrText>)</w:instrText>
            </w:r>
            <w:r>
              <w:rPr>
                <w:rFonts w:ascii="仿宋_GB2312" w:eastAsia="仿宋_GB2312" w:hAnsi="宋体" w:hint="eastAsia"/>
                <w:position w:val="-26"/>
                <w:szCs w:val="21"/>
              </w:rPr>
              <w:fldChar w:fldCharType="separate"/>
            </w:r>
            <w:r>
              <w:rPr>
                <w:rFonts w:ascii="仿宋_GB2312" w:eastAsia="仿宋_GB2312" w:hAnsi="宋体" w:hint="eastAsia"/>
                <w:position w:val="-26"/>
                <w:szCs w:val="21"/>
              </w:rPr>
              <w:fldChar w:fldCharType="end"/>
            </w:r>
            <w:r>
              <w:rPr>
                <w:rFonts w:ascii="仿宋_GB2312" w:eastAsia="仿宋_GB2312" w:hAnsi="宋体" w:hint="eastAsia"/>
                <w:position w:val="-26"/>
                <w:szCs w:val="21"/>
              </w:rPr>
              <w:t>装修防火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B0" w:rsidRDefault="009202B0" w:rsidP="00122D7F">
            <w:pPr>
              <w:snapToGrid w:val="0"/>
              <w:spacing w:line="260" w:lineRule="exact"/>
              <w:rPr>
                <w:rFonts w:ascii="仿宋_GB2312" w:eastAsia="仿宋_GB2312" w:hAnsi="宋体" w:hint="eastAsia"/>
                <w:position w:val="-26"/>
                <w:szCs w:val="21"/>
              </w:rPr>
            </w:pPr>
            <w:r>
              <w:rPr>
                <w:rFonts w:ascii="仿宋_GB2312" w:eastAsia="仿宋_GB2312" w:hAnsi="宋体" w:hint="eastAsia"/>
                <w:position w:val="-26"/>
                <w:szCs w:val="21"/>
              </w:rPr>
              <w:t>合格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B0" w:rsidRDefault="009202B0" w:rsidP="00122D7F">
            <w:pPr>
              <w:snapToGrid w:val="0"/>
              <w:spacing w:line="260" w:lineRule="exact"/>
              <w:rPr>
                <w:rFonts w:ascii="仿宋_GB2312" w:eastAsia="仿宋_GB2312" w:hAnsi="宋体" w:hint="eastAsia"/>
                <w:position w:val="-26"/>
                <w:szCs w:val="21"/>
              </w:rPr>
            </w:pPr>
            <w:r>
              <w:rPr>
                <w:rFonts w:ascii="仿宋_GB2312" w:eastAsia="仿宋_GB2312" w:hAnsi="宋体" w:hint="eastAsia"/>
                <w:position w:val="-26"/>
                <w:szCs w:val="21"/>
              </w:rPr>
              <w:fldChar w:fldCharType="begin"/>
            </w:r>
            <w:r>
              <w:rPr>
                <w:rFonts w:ascii="仿宋_GB2312" w:eastAsia="仿宋_GB2312" w:hAnsi="宋体" w:hint="eastAsia"/>
                <w:position w:val="-26"/>
                <w:szCs w:val="21"/>
              </w:rPr>
              <w:instrText xml:space="preserve"> eq \o\ac(□,</w:instrText>
            </w:r>
            <w:r>
              <w:rPr>
                <w:rFonts w:ascii="仿宋_GB2312" w:eastAsia="仿宋_GB2312" w:hAnsi="宋体" w:hint="eastAsia"/>
                <w:position w:val="-25"/>
                <w:szCs w:val="21"/>
              </w:rPr>
              <w:instrText>√</w:instrText>
            </w:r>
            <w:r>
              <w:rPr>
                <w:rFonts w:ascii="仿宋_GB2312" w:eastAsia="仿宋_GB2312" w:hAnsi="宋体" w:hint="eastAsia"/>
                <w:position w:val="-26"/>
                <w:szCs w:val="21"/>
              </w:rPr>
              <w:instrText>)</w:instrText>
            </w:r>
            <w:r>
              <w:rPr>
                <w:rFonts w:ascii="仿宋_GB2312" w:eastAsia="仿宋_GB2312" w:hAnsi="宋体" w:hint="eastAsia"/>
                <w:position w:val="-26"/>
                <w:szCs w:val="21"/>
              </w:rPr>
              <w:fldChar w:fldCharType="separate"/>
            </w:r>
            <w:r>
              <w:rPr>
                <w:rFonts w:ascii="仿宋_GB2312" w:eastAsia="仿宋_GB2312" w:hAnsi="宋体" w:hint="eastAsia"/>
                <w:position w:val="-26"/>
                <w:szCs w:val="21"/>
              </w:rPr>
              <w:fldChar w:fldCharType="end"/>
            </w:r>
            <w:r>
              <w:rPr>
                <w:rFonts w:ascii="仿宋_GB2312" w:eastAsia="仿宋_GB2312" w:hAnsi="宋体" w:hint="eastAsia"/>
                <w:position w:val="-26"/>
                <w:szCs w:val="21"/>
              </w:rPr>
              <w:t>其他灭火设施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B0" w:rsidRDefault="009202B0" w:rsidP="00122D7F">
            <w:pPr>
              <w:snapToGrid w:val="0"/>
              <w:spacing w:line="260" w:lineRule="exact"/>
              <w:rPr>
                <w:rFonts w:ascii="仿宋_GB2312" w:eastAsia="仿宋_GB2312" w:hAnsi="宋体" w:hint="eastAsia"/>
                <w:position w:val="-26"/>
                <w:szCs w:val="21"/>
              </w:rPr>
            </w:pPr>
            <w:r>
              <w:rPr>
                <w:rFonts w:ascii="仿宋_GB2312" w:eastAsia="仿宋_GB2312" w:hAnsi="宋体" w:hint="eastAsia"/>
                <w:position w:val="-26"/>
                <w:szCs w:val="21"/>
              </w:rPr>
              <w:t>合格</w:t>
            </w:r>
          </w:p>
        </w:tc>
        <w:tc>
          <w:tcPr>
            <w:tcW w:w="13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02B0" w:rsidRDefault="009202B0" w:rsidP="00122D7F">
            <w:pPr>
              <w:snapToGrid w:val="0"/>
              <w:spacing w:line="260" w:lineRule="exact"/>
              <w:rPr>
                <w:rFonts w:ascii="仿宋_GB2312" w:eastAsia="仿宋_GB2312" w:hAnsi="宋体" w:hint="eastAsia"/>
                <w:position w:val="-26"/>
                <w:szCs w:val="21"/>
              </w:rPr>
            </w:pPr>
            <w:r>
              <w:rPr>
                <w:rFonts w:ascii="仿宋_GB2312" w:eastAsia="仿宋_GB2312" w:hAnsi="宋体" w:hint="eastAsia"/>
                <w:position w:val="-26"/>
                <w:szCs w:val="21"/>
              </w:rPr>
              <w:t>□其他：</w:t>
            </w:r>
          </w:p>
          <w:p w:rsidR="009202B0" w:rsidRDefault="009202B0" w:rsidP="00122D7F">
            <w:pPr>
              <w:snapToGrid w:val="0"/>
              <w:spacing w:line="260" w:lineRule="exact"/>
              <w:rPr>
                <w:rFonts w:ascii="仿宋_GB2312" w:eastAsia="仿宋_GB2312" w:hAnsi="宋体" w:hint="eastAsia"/>
                <w:position w:val="-26"/>
                <w:szCs w:val="21"/>
              </w:rPr>
            </w:pPr>
          </w:p>
        </w:tc>
        <w:tc>
          <w:tcPr>
            <w:tcW w:w="15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9202B0" w:rsidRDefault="009202B0" w:rsidP="00122D7F">
            <w:pPr>
              <w:spacing w:line="260" w:lineRule="exact"/>
              <w:rPr>
                <w:rFonts w:ascii="仿宋_GB2312" w:eastAsia="仿宋_GB2312" w:hint="eastAsia"/>
                <w:kern w:val="0"/>
                <w:szCs w:val="21"/>
              </w:rPr>
            </w:pPr>
          </w:p>
          <w:p w:rsidR="009202B0" w:rsidRDefault="009202B0" w:rsidP="00122D7F">
            <w:pPr>
              <w:spacing w:line="260" w:lineRule="exact"/>
              <w:rPr>
                <w:rFonts w:ascii="仿宋_GB2312" w:eastAsia="仿宋_GB2312" w:hint="eastAsia"/>
                <w:kern w:val="0"/>
                <w:szCs w:val="21"/>
              </w:rPr>
            </w:pPr>
          </w:p>
        </w:tc>
      </w:tr>
      <w:tr w:rsidR="009202B0" w:rsidTr="00122D7F">
        <w:tblPrEx>
          <w:tblBorders>
            <w:top w:val="single" w:sz="8" w:space="0" w:color="000000"/>
          </w:tblBorders>
        </w:tblPrEx>
        <w:trPr>
          <w:cantSplit/>
          <w:trHeight w:val="20"/>
          <w:jc w:val="center"/>
        </w:trPr>
        <w:tc>
          <w:tcPr>
            <w:tcW w:w="1588" w:type="dxa"/>
            <w:gridSpan w:val="3"/>
            <w:tcBorders>
              <w:left w:val="single" w:sz="8" w:space="0" w:color="000000"/>
              <w:bottom w:val="single" w:sz="8" w:space="0" w:color="auto"/>
              <w:right w:val="single" w:sz="4" w:space="0" w:color="auto"/>
            </w:tcBorders>
            <w:vAlign w:val="center"/>
          </w:tcPr>
          <w:p w:rsidR="009202B0" w:rsidRDefault="009202B0" w:rsidP="00122D7F">
            <w:pPr>
              <w:snapToGrid w:val="0"/>
              <w:spacing w:line="260" w:lineRule="exact"/>
              <w:rPr>
                <w:rFonts w:ascii="仿宋_GB2312" w:eastAsia="仿宋_GB2312" w:hAnsi="宋体" w:hint="eastAsia"/>
                <w:position w:val="-26"/>
                <w:szCs w:val="21"/>
              </w:rPr>
            </w:pPr>
            <w:r>
              <w:rPr>
                <w:rFonts w:ascii="仿宋_GB2312" w:eastAsia="仿宋_GB2312" w:hAnsi="宋体" w:hint="eastAsia"/>
                <w:position w:val="-26"/>
                <w:szCs w:val="21"/>
              </w:rPr>
              <w:fldChar w:fldCharType="begin"/>
            </w:r>
            <w:r>
              <w:rPr>
                <w:rFonts w:ascii="仿宋_GB2312" w:eastAsia="仿宋_GB2312" w:hAnsi="宋体" w:hint="eastAsia"/>
                <w:position w:val="-26"/>
                <w:szCs w:val="21"/>
              </w:rPr>
              <w:instrText xml:space="preserve"> eq \o\ac(□,</w:instrText>
            </w:r>
            <w:r>
              <w:rPr>
                <w:rFonts w:ascii="仿宋_GB2312" w:eastAsia="仿宋_GB2312" w:hAnsi="宋体" w:hint="eastAsia"/>
                <w:position w:val="-25"/>
                <w:szCs w:val="21"/>
              </w:rPr>
              <w:instrText>√</w:instrText>
            </w:r>
            <w:r>
              <w:rPr>
                <w:rFonts w:ascii="仿宋_GB2312" w:eastAsia="仿宋_GB2312" w:hAnsi="宋体" w:hint="eastAsia"/>
                <w:position w:val="-26"/>
                <w:szCs w:val="21"/>
              </w:rPr>
              <w:instrText>)</w:instrText>
            </w:r>
            <w:r>
              <w:rPr>
                <w:rFonts w:ascii="仿宋_GB2312" w:eastAsia="仿宋_GB2312" w:hAnsi="宋体" w:hint="eastAsia"/>
                <w:position w:val="-26"/>
                <w:szCs w:val="21"/>
              </w:rPr>
              <w:fldChar w:fldCharType="separate"/>
            </w:r>
            <w:r>
              <w:rPr>
                <w:rFonts w:ascii="仿宋_GB2312" w:eastAsia="仿宋_GB2312" w:hAnsi="宋体" w:hint="eastAsia"/>
                <w:position w:val="-26"/>
                <w:szCs w:val="21"/>
              </w:rPr>
              <w:fldChar w:fldCharType="end"/>
            </w:r>
            <w:r>
              <w:rPr>
                <w:rFonts w:ascii="仿宋_GB2312" w:eastAsia="仿宋_GB2312" w:hAnsi="宋体" w:hint="eastAsia"/>
                <w:position w:val="-26"/>
                <w:szCs w:val="21"/>
              </w:rPr>
              <w:t>建筑保温</w:t>
            </w:r>
          </w:p>
        </w:tc>
        <w:tc>
          <w:tcPr>
            <w:tcW w:w="10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202B0" w:rsidRDefault="009202B0" w:rsidP="00122D7F">
            <w:pPr>
              <w:snapToGrid w:val="0"/>
              <w:spacing w:line="260" w:lineRule="exact"/>
              <w:rPr>
                <w:rFonts w:ascii="仿宋_GB2312" w:eastAsia="仿宋_GB2312" w:hAnsi="宋体" w:hint="eastAsia"/>
                <w:position w:val="-26"/>
                <w:szCs w:val="21"/>
              </w:rPr>
            </w:pPr>
            <w:r>
              <w:rPr>
                <w:rFonts w:ascii="仿宋_GB2312" w:eastAsia="仿宋_GB2312" w:hAnsi="宋体" w:hint="eastAsia"/>
                <w:position w:val="-26"/>
                <w:szCs w:val="21"/>
              </w:rPr>
              <w:t>合格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202B0" w:rsidRDefault="009202B0" w:rsidP="00122D7F">
            <w:pPr>
              <w:snapToGrid w:val="0"/>
              <w:spacing w:line="260" w:lineRule="exact"/>
              <w:rPr>
                <w:rFonts w:ascii="仿宋_GB2312" w:eastAsia="仿宋_GB2312" w:hAnsi="宋体" w:hint="eastAsia"/>
                <w:position w:val="-26"/>
                <w:szCs w:val="21"/>
              </w:rPr>
            </w:pPr>
            <w:r>
              <w:rPr>
                <w:rFonts w:ascii="仿宋_GB2312" w:eastAsia="仿宋_GB2312" w:hAnsi="宋体" w:hint="eastAsia"/>
                <w:position w:val="-26"/>
                <w:szCs w:val="21"/>
              </w:rPr>
              <w:fldChar w:fldCharType="begin"/>
            </w:r>
            <w:r>
              <w:rPr>
                <w:rFonts w:ascii="仿宋_GB2312" w:eastAsia="仿宋_GB2312" w:hAnsi="宋体" w:hint="eastAsia"/>
                <w:position w:val="-26"/>
                <w:szCs w:val="21"/>
              </w:rPr>
              <w:instrText xml:space="preserve"> eq \o\ac(□,</w:instrText>
            </w:r>
            <w:r>
              <w:rPr>
                <w:rFonts w:ascii="仿宋_GB2312" w:eastAsia="仿宋_GB2312" w:hAnsi="宋体" w:hint="eastAsia"/>
                <w:position w:val="-25"/>
                <w:szCs w:val="21"/>
              </w:rPr>
              <w:instrText>√</w:instrText>
            </w:r>
            <w:r>
              <w:rPr>
                <w:rFonts w:ascii="仿宋_GB2312" w:eastAsia="仿宋_GB2312" w:hAnsi="宋体" w:hint="eastAsia"/>
                <w:position w:val="-26"/>
                <w:szCs w:val="21"/>
              </w:rPr>
              <w:instrText>)</w:instrText>
            </w:r>
            <w:r>
              <w:rPr>
                <w:rFonts w:ascii="仿宋_GB2312" w:eastAsia="仿宋_GB2312" w:hAnsi="宋体" w:hint="eastAsia"/>
                <w:position w:val="-26"/>
                <w:szCs w:val="21"/>
              </w:rPr>
              <w:fldChar w:fldCharType="separate"/>
            </w:r>
            <w:r>
              <w:rPr>
                <w:rFonts w:ascii="仿宋_GB2312" w:eastAsia="仿宋_GB2312" w:hAnsi="宋体" w:hint="eastAsia"/>
                <w:position w:val="-26"/>
                <w:szCs w:val="21"/>
              </w:rPr>
              <w:fldChar w:fldCharType="end"/>
            </w:r>
            <w:r>
              <w:rPr>
                <w:rFonts w:ascii="仿宋_GB2312" w:eastAsia="仿宋_GB2312" w:hAnsi="宋体" w:hint="eastAsia"/>
                <w:position w:val="-26"/>
                <w:szCs w:val="21"/>
              </w:rPr>
              <w:t>防烟排烟系统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202B0" w:rsidRDefault="009202B0" w:rsidP="00122D7F">
            <w:pPr>
              <w:snapToGrid w:val="0"/>
              <w:spacing w:line="260" w:lineRule="exact"/>
              <w:rPr>
                <w:rFonts w:ascii="仿宋_GB2312" w:eastAsia="仿宋_GB2312" w:hAnsi="宋体" w:hint="eastAsia"/>
                <w:position w:val="-26"/>
                <w:szCs w:val="21"/>
              </w:rPr>
            </w:pPr>
            <w:r>
              <w:rPr>
                <w:rFonts w:ascii="仿宋_GB2312" w:eastAsia="仿宋_GB2312" w:hAnsi="宋体" w:hint="eastAsia"/>
                <w:position w:val="-26"/>
                <w:szCs w:val="21"/>
              </w:rPr>
              <w:t>合格</w:t>
            </w:r>
          </w:p>
        </w:tc>
        <w:tc>
          <w:tcPr>
            <w:tcW w:w="1365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202B0" w:rsidRDefault="009202B0" w:rsidP="00122D7F">
            <w:pPr>
              <w:snapToGrid w:val="0"/>
              <w:spacing w:line="260" w:lineRule="exact"/>
              <w:rPr>
                <w:rFonts w:ascii="仿宋_GB2312" w:eastAsia="仿宋_GB2312" w:hAnsi="宋体" w:hint="eastAsia"/>
                <w:position w:val="-26"/>
                <w:szCs w:val="21"/>
              </w:rPr>
            </w:pPr>
          </w:p>
        </w:tc>
        <w:tc>
          <w:tcPr>
            <w:tcW w:w="1515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02B0" w:rsidRDefault="009202B0" w:rsidP="00122D7F">
            <w:pPr>
              <w:spacing w:line="260" w:lineRule="exact"/>
              <w:rPr>
                <w:rFonts w:ascii="仿宋_GB2312" w:eastAsia="仿宋_GB2312" w:hint="eastAsia"/>
                <w:kern w:val="0"/>
                <w:szCs w:val="21"/>
              </w:rPr>
            </w:pPr>
          </w:p>
        </w:tc>
      </w:tr>
      <w:tr w:rsidR="009202B0" w:rsidTr="00122D7F">
        <w:tblPrEx>
          <w:tblBorders>
            <w:top w:val="single" w:sz="8" w:space="0" w:color="000000"/>
          </w:tblBorders>
        </w:tblPrEx>
        <w:trPr>
          <w:cantSplit/>
          <w:trHeight w:val="767"/>
          <w:jc w:val="center"/>
        </w:trPr>
        <w:tc>
          <w:tcPr>
            <w:tcW w:w="9180" w:type="dxa"/>
            <w:gridSpan w:val="21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</w:tcPr>
          <w:p w:rsidR="009202B0" w:rsidRDefault="009202B0" w:rsidP="00122D7F">
            <w:pPr>
              <w:snapToGrid w:val="0"/>
              <w:spacing w:line="260" w:lineRule="exac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其他需要说明的情况：</w:t>
            </w:r>
          </w:p>
          <w:p w:rsidR="009202B0" w:rsidRDefault="009202B0" w:rsidP="00122D7F">
            <w:pPr>
              <w:snapToGrid w:val="0"/>
              <w:spacing w:line="260" w:lineRule="exact"/>
              <w:rPr>
                <w:rFonts w:ascii="仿宋_GB2312" w:eastAsia="仿宋_GB2312" w:hint="eastAsia"/>
                <w:kern w:val="0"/>
                <w:szCs w:val="21"/>
              </w:rPr>
            </w:pPr>
          </w:p>
        </w:tc>
      </w:tr>
    </w:tbl>
    <w:p w:rsidR="00274153" w:rsidRPr="009202B0" w:rsidRDefault="00274153" w:rsidP="009202B0"/>
    <w:sectPr w:rsidR="00274153" w:rsidRPr="009202B0" w:rsidSect="0071408C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AFA" w:rsidRDefault="00025AFA" w:rsidP="00DA45B2">
      <w:r>
        <w:separator/>
      </w:r>
    </w:p>
  </w:endnote>
  <w:endnote w:type="continuationSeparator" w:id="0">
    <w:p w:rsidR="00025AFA" w:rsidRDefault="00025AFA" w:rsidP="00DA45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73F" w:rsidRDefault="0071408C">
    <w:pPr>
      <w:pStyle w:val="a4"/>
      <w:framePr w:wrap="around" w:vAnchor="text" w:hAnchor="margin" w:xAlign="right" w:y="1"/>
      <w:rPr>
        <w:rStyle w:val="a5"/>
      </w:rPr>
    </w:pPr>
    <w:r>
      <w:fldChar w:fldCharType="begin"/>
    </w:r>
    <w:r w:rsidR="00025AFA">
      <w:rPr>
        <w:rStyle w:val="a5"/>
      </w:rPr>
      <w:instrText xml:space="preserve">PAGE  </w:instrText>
    </w:r>
    <w:r>
      <w:fldChar w:fldCharType="end"/>
    </w:r>
  </w:p>
  <w:p w:rsidR="00DE473F" w:rsidRDefault="001F63D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73F" w:rsidRDefault="0071408C">
    <w:pPr>
      <w:pStyle w:val="a4"/>
      <w:framePr w:wrap="around" w:vAnchor="text" w:hAnchor="margin" w:xAlign="right" w:y="1"/>
      <w:rPr>
        <w:rStyle w:val="a5"/>
      </w:rPr>
    </w:pPr>
    <w:r>
      <w:fldChar w:fldCharType="begin"/>
    </w:r>
    <w:r w:rsidR="00025AFA">
      <w:rPr>
        <w:rStyle w:val="a5"/>
      </w:rPr>
      <w:instrText xml:space="preserve">PAGE  </w:instrText>
    </w:r>
    <w:r>
      <w:fldChar w:fldCharType="separate"/>
    </w:r>
    <w:r w:rsidR="009202B0">
      <w:rPr>
        <w:rStyle w:val="a5"/>
        <w:noProof/>
      </w:rPr>
      <w:t>1</w:t>
    </w:r>
    <w:r>
      <w:fldChar w:fldCharType="end"/>
    </w:r>
  </w:p>
  <w:p w:rsidR="00DE473F" w:rsidRDefault="001F63DB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AFA" w:rsidRDefault="00025AFA" w:rsidP="00DA45B2">
      <w:r>
        <w:separator/>
      </w:r>
    </w:p>
  </w:footnote>
  <w:footnote w:type="continuationSeparator" w:id="0">
    <w:p w:rsidR="00025AFA" w:rsidRDefault="00025AFA" w:rsidP="00DA45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45B2"/>
    <w:rsid w:val="00025AFA"/>
    <w:rsid w:val="00065167"/>
    <w:rsid w:val="001D072C"/>
    <w:rsid w:val="00274153"/>
    <w:rsid w:val="003C222C"/>
    <w:rsid w:val="0042343A"/>
    <w:rsid w:val="005E4513"/>
    <w:rsid w:val="0071408C"/>
    <w:rsid w:val="009202B0"/>
    <w:rsid w:val="00D5680B"/>
    <w:rsid w:val="00DA45B2"/>
    <w:rsid w:val="00E54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5B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A45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A45B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45B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A45B2"/>
    <w:rPr>
      <w:sz w:val="18"/>
      <w:szCs w:val="18"/>
    </w:rPr>
  </w:style>
  <w:style w:type="character" w:styleId="a5">
    <w:name w:val="page number"/>
    <w:basedOn w:val="a0"/>
    <w:rsid w:val="003C222C"/>
  </w:style>
  <w:style w:type="character" w:customStyle="1" w:styleId="fc4b9a5a28-9bfe-4ec3-9874-54ef9d8d7064-0">
    <w:name w:val="fc4b9a5a28-9bfe-4ec3-9874-54ef9d8d7064-0"/>
    <w:basedOn w:val="a0"/>
    <w:rsid w:val="009202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2017-05-19T02:54:00Z</dcterms:created>
  <dcterms:modified xsi:type="dcterms:W3CDTF">2017-05-19T02:54:00Z</dcterms:modified>
</cp:coreProperties>
</file>